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96DE" w14:textId="77777777" w:rsidR="00C32443" w:rsidRDefault="00C32443">
      <w:pPr>
        <w:rPr>
          <w:kern w:val="0"/>
        </w:rPr>
      </w:pPr>
      <w:r>
        <w:rPr>
          <w:rFonts w:hint="eastAsia"/>
          <w:kern w:val="0"/>
        </w:rPr>
        <w:t>（様式２）</w:t>
      </w:r>
    </w:p>
    <w:p w14:paraId="463E8D94" w14:textId="77777777" w:rsidR="00C32443" w:rsidRDefault="00C32443">
      <w:pPr>
        <w:jc w:val="center"/>
        <w:rPr>
          <w:kern w:val="0"/>
          <w:sz w:val="40"/>
          <w:szCs w:val="40"/>
        </w:rPr>
      </w:pPr>
      <w:r w:rsidRPr="00AE0288">
        <w:rPr>
          <w:rFonts w:hint="eastAsia"/>
          <w:spacing w:val="58"/>
          <w:kern w:val="0"/>
          <w:sz w:val="40"/>
          <w:szCs w:val="40"/>
          <w:fitText w:val="4524" w:id="-2075944448"/>
        </w:rPr>
        <w:t>診断助言実施計画</w:t>
      </w:r>
      <w:r w:rsidRPr="00AE0288">
        <w:rPr>
          <w:rFonts w:hint="eastAsia"/>
          <w:spacing w:val="-1"/>
          <w:kern w:val="0"/>
          <w:sz w:val="40"/>
          <w:szCs w:val="40"/>
          <w:fitText w:val="4524" w:id="-2075944448"/>
        </w:rPr>
        <w:t>書</w:t>
      </w:r>
    </w:p>
    <w:p w14:paraId="68CA32D1" w14:textId="77777777" w:rsidR="00AE0288" w:rsidRDefault="00AE0288" w:rsidP="00AE0288">
      <w:pPr>
        <w:ind w:right="372"/>
        <w:rPr>
          <w:kern w:val="0"/>
        </w:rPr>
      </w:pPr>
    </w:p>
    <w:p w14:paraId="300C63C7" w14:textId="77777777" w:rsidR="00C32443" w:rsidRDefault="00E37D53">
      <w:pPr>
        <w:jc w:val="right"/>
        <w:rPr>
          <w:kern w:val="0"/>
        </w:rPr>
      </w:pPr>
      <w:r>
        <w:rPr>
          <w:rFonts w:hint="eastAsia"/>
          <w:kern w:val="0"/>
        </w:rPr>
        <w:t>令和</w:t>
      </w:r>
      <w:r w:rsidR="00854D8A">
        <w:rPr>
          <w:rFonts w:hint="eastAsia"/>
          <w:kern w:val="0"/>
        </w:rPr>
        <w:t xml:space="preserve">　　</w:t>
      </w:r>
      <w:r w:rsidR="00C32443">
        <w:rPr>
          <w:rFonts w:hint="eastAsia"/>
          <w:kern w:val="0"/>
        </w:rPr>
        <w:t xml:space="preserve">年　</w:t>
      </w:r>
      <w:r w:rsidR="00876E2C">
        <w:rPr>
          <w:rFonts w:hint="eastAsia"/>
          <w:kern w:val="0"/>
        </w:rPr>
        <w:t xml:space="preserve">　</w:t>
      </w:r>
      <w:r w:rsidR="00C32443">
        <w:rPr>
          <w:rFonts w:hint="eastAsia"/>
          <w:kern w:val="0"/>
        </w:rPr>
        <w:t xml:space="preserve">　月　</w:t>
      </w:r>
      <w:r w:rsidR="00876E2C">
        <w:rPr>
          <w:rFonts w:hint="eastAsia"/>
          <w:kern w:val="0"/>
        </w:rPr>
        <w:t xml:space="preserve">　</w:t>
      </w:r>
      <w:r w:rsidR="00C32443">
        <w:rPr>
          <w:rFonts w:hint="eastAsia"/>
          <w:kern w:val="0"/>
        </w:rPr>
        <w:t xml:space="preserve">　日</w:t>
      </w:r>
    </w:p>
    <w:p w14:paraId="665C99B0" w14:textId="77777777" w:rsidR="00C32443" w:rsidRDefault="00C32443">
      <w:pPr>
        <w:rPr>
          <w:kern w:val="0"/>
        </w:rPr>
      </w:pPr>
    </w:p>
    <w:p w14:paraId="0980F152" w14:textId="77777777" w:rsidR="00C32443" w:rsidRDefault="005D16EB">
      <w:pPr>
        <w:ind w:firstLine="225"/>
      </w:pPr>
      <w:r>
        <w:rPr>
          <w:rFonts w:hint="eastAsia"/>
        </w:rPr>
        <w:t>公益</w:t>
      </w:r>
      <w:r w:rsidR="00C32443">
        <w:rPr>
          <w:rFonts w:hint="eastAsia"/>
        </w:rPr>
        <w:t xml:space="preserve">財団法人あきた企業活性化センター　理事長　</w:t>
      </w:r>
      <w:r w:rsidR="004A2476">
        <w:rPr>
          <w:rFonts w:hint="eastAsia"/>
        </w:rPr>
        <w:t xml:space="preserve">　宛</w:t>
      </w:r>
    </w:p>
    <w:p w14:paraId="32B69E59" w14:textId="77777777" w:rsidR="00AE0288" w:rsidRDefault="00AE0288" w:rsidP="00AE0288"/>
    <w:p w14:paraId="22E581B8" w14:textId="77777777" w:rsidR="00AE0288" w:rsidRDefault="00AE0288" w:rsidP="00AE0288"/>
    <w:p w14:paraId="59AE2AF6" w14:textId="77777777" w:rsidR="00C32443" w:rsidRDefault="00C32443" w:rsidP="005D3280">
      <w:pPr>
        <w:ind w:firstLineChars="2512" w:firstLine="4701"/>
      </w:pPr>
      <w:r>
        <w:rPr>
          <w:rFonts w:hint="eastAsia"/>
          <w:kern w:val="0"/>
        </w:rPr>
        <w:t xml:space="preserve">専門家　　</w:t>
      </w:r>
      <w:r w:rsidR="005D3280">
        <w:rPr>
          <w:rFonts w:hint="eastAsia"/>
          <w:kern w:val="0"/>
        </w:rPr>
        <w:t>住所</w:t>
      </w:r>
    </w:p>
    <w:p w14:paraId="09B30546" w14:textId="06D81984" w:rsidR="00C32443" w:rsidRDefault="00C32443" w:rsidP="005D3280">
      <w:pPr>
        <w:ind w:firstLineChars="3018" w:firstLine="5647"/>
      </w:pPr>
      <w:r>
        <w:rPr>
          <w:rFonts w:hint="eastAsia"/>
        </w:rPr>
        <w:t xml:space="preserve">氏名　　　　　　　　　　　　　　　</w:t>
      </w:r>
      <w:r w:rsidR="005D3280">
        <w:rPr>
          <w:rFonts w:hint="eastAsia"/>
        </w:rPr>
        <w:t xml:space="preserve">　　　</w:t>
      </w:r>
      <w:r w:rsidR="007411D9">
        <w:rPr>
          <w:rFonts w:hint="eastAsia"/>
        </w:rPr>
        <w:t xml:space="preserve">　</w:t>
      </w:r>
    </w:p>
    <w:p w14:paraId="33DE031B" w14:textId="77777777" w:rsidR="00C32443" w:rsidRDefault="00C32443"/>
    <w:p w14:paraId="6729F0E2" w14:textId="77777777" w:rsidR="00C32443" w:rsidRDefault="00C32443"/>
    <w:p w14:paraId="67F518FD" w14:textId="7D48C7BF" w:rsidR="001B0996" w:rsidRPr="000B226F" w:rsidRDefault="00E37D53" w:rsidP="00F852D7">
      <w:pPr>
        <w:ind w:firstLineChars="100" w:firstLine="187"/>
        <w:rPr>
          <w:rFonts w:hint="eastAsia"/>
        </w:rPr>
      </w:pPr>
      <w:r>
        <w:rPr>
          <w:rFonts w:hint="eastAsia"/>
        </w:rPr>
        <w:t>令和</w:t>
      </w:r>
      <w:r w:rsidR="00854D8A">
        <w:rPr>
          <w:rFonts w:hint="eastAsia"/>
        </w:rPr>
        <w:t xml:space="preserve">　　</w:t>
      </w:r>
      <w:r w:rsidR="00876E2C" w:rsidRPr="00876E2C">
        <w:rPr>
          <w:rFonts w:hint="eastAsia"/>
        </w:rPr>
        <w:t>年度専門家派遣事業について、公益財団法人あきた企業活性化センター専門家派遣事業実施要領に基づき、次のとおり要請先中小企業者等の診断助言計画を提出します。</w:t>
      </w:r>
    </w:p>
    <w:p w14:paraId="71FD885F" w14:textId="77777777" w:rsidR="00876E2C" w:rsidRDefault="00876E2C" w:rsidP="00876E2C"/>
    <w:tbl>
      <w:tblPr>
        <w:tblW w:w="1030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8307"/>
      </w:tblGrid>
      <w:tr w:rsidR="005D3280" w14:paraId="41FCA1EF" w14:textId="77777777" w:rsidTr="00034534">
        <w:trPr>
          <w:trHeight w:val="851"/>
        </w:trPr>
        <w:tc>
          <w:tcPr>
            <w:tcW w:w="2000" w:type="dxa"/>
            <w:vAlign w:val="center"/>
          </w:tcPr>
          <w:p w14:paraId="2665AB03" w14:textId="77777777" w:rsidR="005D3280" w:rsidRDefault="005D3280" w:rsidP="00C37E59">
            <w:pPr>
              <w:ind w:left="108"/>
              <w:jc w:val="center"/>
            </w:pPr>
            <w:r w:rsidRPr="00C37E59">
              <w:rPr>
                <w:rFonts w:hint="eastAsia"/>
                <w:spacing w:val="217"/>
                <w:kern w:val="0"/>
                <w:fitText w:val="1496" w:id="-1552680446"/>
              </w:rPr>
              <w:t>相手</w:t>
            </w:r>
            <w:r w:rsidRPr="00C37E59">
              <w:rPr>
                <w:rFonts w:hint="eastAsia"/>
                <w:spacing w:val="-1"/>
                <w:kern w:val="0"/>
                <w:fitText w:val="1496" w:id="-1552680446"/>
              </w:rPr>
              <w:t>先</w:t>
            </w:r>
          </w:p>
          <w:p w14:paraId="255E475E" w14:textId="77777777" w:rsidR="005D3280" w:rsidRDefault="005D3280" w:rsidP="00C37E59">
            <w:pPr>
              <w:ind w:left="108"/>
              <w:jc w:val="center"/>
            </w:pPr>
            <w:r w:rsidRPr="00C37E59">
              <w:rPr>
                <w:rFonts w:hint="eastAsia"/>
                <w:spacing w:val="23"/>
                <w:kern w:val="0"/>
                <w:fitText w:val="1496" w:id="-1552680447"/>
              </w:rPr>
              <w:t>中小企業者</w:t>
            </w:r>
            <w:r w:rsidRPr="00C37E59">
              <w:rPr>
                <w:rFonts w:hint="eastAsia"/>
                <w:spacing w:val="3"/>
                <w:kern w:val="0"/>
                <w:fitText w:val="1496" w:id="-1552680447"/>
              </w:rPr>
              <w:t>等</w:t>
            </w:r>
          </w:p>
          <w:p w14:paraId="2CE49A3F" w14:textId="77777777" w:rsidR="005D3280" w:rsidRDefault="005D3280" w:rsidP="00C37E59">
            <w:pPr>
              <w:ind w:left="108"/>
              <w:jc w:val="center"/>
            </w:pPr>
            <w:r w:rsidRPr="00C37E59">
              <w:rPr>
                <w:rFonts w:hint="eastAsia"/>
                <w:spacing w:val="217"/>
                <w:kern w:val="0"/>
                <w:fitText w:val="1496" w:id="-1552680448"/>
              </w:rPr>
              <w:t>の名</w:t>
            </w:r>
            <w:r w:rsidRPr="00C37E59">
              <w:rPr>
                <w:rFonts w:hint="eastAsia"/>
                <w:spacing w:val="-1"/>
                <w:kern w:val="0"/>
                <w:fitText w:val="1496" w:id="-1552680448"/>
              </w:rPr>
              <w:t>称</w:t>
            </w:r>
          </w:p>
        </w:tc>
        <w:tc>
          <w:tcPr>
            <w:tcW w:w="8307" w:type="dxa"/>
          </w:tcPr>
          <w:p w14:paraId="58FE2619" w14:textId="77777777" w:rsidR="005D3280" w:rsidRDefault="005D3280">
            <w:pPr>
              <w:widowControl/>
              <w:jc w:val="left"/>
            </w:pPr>
          </w:p>
          <w:p w14:paraId="2908644D" w14:textId="77777777" w:rsidR="005D3280" w:rsidRDefault="005D3280" w:rsidP="005D3280"/>
        </w:tc>
      </w:tr>
      <w:tr w:rsidR="00C32443" w14:paraId="0D1BD775" w14:textId="77777777" w:rsidTr="00034534">
        <w:tblPrEx>
          <w:tblCellMar>
            <w:left w:w="108" w:type="dxa"/>
            <w:right w:w="108" w:type="dxa"/>
          </w:tblCellMar>
          <w:tblLook w:val="01E0" w:firstRow="1" w:lastRow="1" w:firstColumn="1" w:lastColumn="1" w:noHBand="0" w:noVBand="0"/>
        </w:tblPrEx>
        <w:trPr>
          <w:trHeight w:val="1134"/>
        </w:trPr>
        <w:tc>
          <w:tcPr>
            <w:tcW w:w="2000" w:type="dxa"/>
            <w:vAlign w:val="center"/>
          </w:tcPr>
          <w:p w14:paraId="13DD1E00" w14:textId="77777777" w:rsidR="00C32443" w:rsidRDefault="005D3280" w:rsidP="00C37E59">
            <w:pPr>
              <w:jc w:val="center"/>
            </w:pPr>
            <w:r w:rsidRPr="00C37E59">
              <w:rPr>
                <w:rFonts w:hint="eastAsia"/>
                <w:spacing w:val="56"/>
                <w:kern w:val="0"/>
                <w:fitText w:val="1496" w:id="-1552680444"/>
              </w:rPr>
              <w:t>派遣テー</w:t>
            </w:r>
            <w:r w:rsidRPr="00C37E59">
              <w:rPr>
                <w:rFonts w:hint="eastAsia"/>
                <w:spacing w:val="-1"/>
                <w:kern w:val="0"/>
                <w:fitText w:val="1496" w:id="-1552680444"/>
              </w:rPr>
              <w:t>マ</w:t>
            </w:r>
          </w:p>
        </w:tc>
        <w:tc>
          <w:tcPr>
            <w:tcW w:w="8307" w:type="dxa"/>
          </w:tcPr>
          <w:p w14:paraId="24D4A71D" w14:textId="77777777" w:rsidR="00C32443" w:rsidRDefault="00C32443"/>
        </w:tc>
      </w:tr>
      <w:tr w:rsidR="00C32443" w14:paraId="5A83424F" w14:textId="77777777" w:rsidTr="001B0996">
        <w:tblPrEx>
          <w:tblCellMar>
            <w:left w:w="108" w:type="dxa"/>
            <w:right w:w="108" w:type="dxa"/>
          </w:tblCellMar>
          <w:tblLook w:val="01E0" w:firstRow="1" w:lastRow="1" w:firstColumn="1" w:lastColumn="1" w:noHBand="0" w:noVBand="0"/>
        </w:tblPrEx>
        <w:trPr>
          <w:trHeight w:val="3372"/>
        </w:trPr>
        <w:tc>
          <w:tcPr>
            <w:tcW w:w="2000" w:type="dxa"/>
            <w:tcBorders>
              <w:bottom w:val="single" w:sz="4" w:space="0" w:color="auto"/>
            </w:tcBorders>
            <w:vAlign w:val="center"/>
          </w:tcPr>
          <w:p w14:paraId="002567C5" w14:textId="77777777" w:rsidR="00C32443" w:rsidRDefault="005D3280">
            <w:pPr>
              <w:jc w:val="center"/>
            </w:pPr>
            <w:r w:rsidRPr="00AE0288">
              <w:rPr>
                <w:rFonts w:hint="eastAsia"/>
                <w:spacing w:val="56"/>
                <w:kern w:val="0"/>
                <w:fitText w:val="1496" w:id="-1552680442"/>
              </w:rPr>
              <w:t>診断助言</w:t>
            </w:r>
            <w:r w:rsidRPr="00AE0288">
              <w:rPr>
                <w:rFonts w:hint="eastAsia"/>
                <w:spacing w:val="-1"/>
                <w:kern w:val="0"/>
                <w:fitText w:val="1496" w:id="-1552680442"/>
              </w:rPr>
              <w:t>の</w:t>
            </w:r>
          </w:p>
          <w:p w14:paraId="360A8FE3" w14:textId="77777777" w:rsidR="005D3280" w:rsidRDefault="005D3280">
            <w:pPr>
              <w:jc w:val="center"/>
            </w:pPr>
            <w:r w:rsidRPr="00C37E59">
              <w:rPr>
                <w:rFonts w:hint="eastAsia"/>
                <w:spacing w:val="109"/>
                <w:kern w:val="0"/>
                <w:fitText w:val="1496" w:id="-1552680443"/>
              </w:rPr>
              <w:t>実施方</w:t>
            </w:r>
            <w:r w:rsidRPr="00C37E59">
              <w:rPr>
                <w:rFonts w:hint="eastAsia"/>
                <w:spacing w:val="1"/>
                <w:kern w:val="0"/>
                <w:fitText w:val="1496" w:id="-1552680443"/>
              </w:rPr>
              <w:t>針</w:t>
            </w:r>
          </w:p>
        </w:tc>
        <w:tc>
          <w:tcPr>
            <w:tcW w:w="8307" w:type="dxa"/>
            <w:tcBorders>
              <w:bottom w:val="single" w:sz="4" w:space="0" w:color="auto"/>
            </w:tcBorders>
          </w:tcPr>
          <w:p w14:paraId="4E3ECE75" w14:textId="77777777" w:rsidR="00C32443" w:rsidRDefault="00C32443"/>
        </w:tc>
      </w:tr>
      <w:tr w:rsidR="00C32443" w14:paraId="23B554D0" w14:textId="77777777" w:rsidTr="001B0996">
        <w:tblPrEx>
          <w:tblCellMar>
            <w:left w:w="108" w:type="dxa"/>
            <w:right w:w="108" w:type="dxa"/>
          </w:tblCellMar>
          <w:tblLook w:val="01E0" w:firstRow="1" w:lastRow="1" w:firstColumn="1" w:lastColumn="1" w:noHBand="0" w:noVBand="0"/>
        </w:tblPrEx>
        <w:trPr>
          <w:trHeight w:val="3372"/>
        </w:trPr>
        <w:tc>
          <w:tcPr>
            <w:tcW w:w="2000" w:type="dxa"/>
            <w:tcBorders>
              <w:bottom w:val="single" w:sz="4" w:space="0" w:color="auto"/>
            </w:tcBorders>
            <w:vAlign w:val="center"/>
          </w:tcPr>
          <w:p w14:paraId="7893A870" w14:textId="77777777" w:rsidR="00C32443" w:rsidRDefault="005D3280">
            <w:pPr>
              <w:jc w:val="center"/>
            </w:pPr>
            <w:r w:rsidRPr="00D86FE9">
              <w:rPr>
                <w:rFonts w:hint="eastAsia"/>
                <w:spacing w:val="109"/>
                <w:kern w:val="0"/>
                <w:fitText w:val="1496" w:id="-1552670462"/>
              </w:rPr>
              <w:t>改善目</w:t>
            </w:r>
            <w:r w:rsidRPr="00D86FE9">
              <w:rPr>
                <w:rFonts w:hint="eastAsia"/>
                <w:spacing w:val="1"/>
                <w:kern w:val="0"/>
                <w:fitText w:val="1496" w:id="-1552670462"/>
              </w:rPr>
              <w:t>標</w:t>
            </w:r>
          </w:p>
          <w:p w14:paraId="53B1C56D" w14:textId="77777777" w:rsidR="005D3280" w:rsidRDefault="00C32443">
            <w:pPr>
              <w:jc w:val="center"/>
            </w:pPr>
            <w:r>
              <w:rPr>
                <w:rFonts w:hint="eastAsia"/>
                <w:w w:val="79"/>
                <w:kern w:val="0"/>
                <w:fitText w:val="1496" w:id="-1552670463"/>
              </w:rPr>
              <w:t>（</w:t>
            </w:r>
            <w:r w:rsidR="005D3280">
              <w:rPr>
                <w:rFonts w:hint="eastAsia"/>
                <w:w w:val="79"/>
                <w:kern w:val="0"/>
                <w:fitText w:val="1496" w:id="-1552670463"/>
              </w:rPr>
              <w:t>できるだけ</w:t>
            </w:r>
            <w:r>
              <w:rPr>
                <w:rFonts w:hint="eastAsia"/>
                <w:w w:val="79"/>
                <w:kern w:val="0"/>
                <w:fitText w:val="1496" w:id="-1552670463"/>
              </w:rPr>
              <w:t>数値</w:t>
            </w:r>
            <w:r>
              <w:rPr>
                <w:rFonts w:hint="eastAsia"/>
                <w:spacing w:val="2"/>
                <w:w w:val="79"/>
                <w:kern w:val="0"/>
                <w:fitText w:val="1496" w:id="-1552670463"/>
              </w:rPr>
              <w:t>化</w:t>
            </w:r>
          </w:p>
          <w:p w14:paraId="65EFC06F" w14:textId="77777777" w:rsidR="00C32443" w:rsidRDefault="005D3280">
            <w:pPr>
              <w:jc w:val="center"/>
            </w:pPr>
            <w:r>
              <w:rPr>
                <w:rFonts w:hint="eastAsia"/>
                <w:w w:val="79"/>
                <w:kern w:val="0"/>
                <w:fitText w:val="1496" w:id="-1552670464"/>
              </w:rPr>
              <w:t>して具体的に記載</w:t>
            </w:r>
            <w:r w:rsidR="00C32443">
              <w:rPr>
                <w:rFonts w:hint="eastAsia"/>
                <w:spacing w:val="2"/>
                <w:w w:val="79"/>
                <w:kern w:val="0"/>
                <w:fitText w:val="1496" w:id="-1552670464"/>
              </w:rPr>
              <w:t>）</w:t>
            </w:r>
          </w:p>
        </w:tc>
        <w:tc>
          <w:tcPr>
            <w:tcW w:w="8307" w:type="dxa"/>
            <w:tcBorders>
              <w:bottom w:val="single" w:sz="4" w:space="0" w:color="auto"/>
            </w:tcBorders>
          </w:tcPr>
          <w:p w14:paraId="39B65A5C" w14:textId="77777777" w:rsidR="00C32443" w:rsidRDefault="00C32443"/>
        </w:tc>
      </w:tr>
    </w:tbl>
    <w:p w14:paraId="7636FC83" w14:textId="07AA392C" w:rsidR="001B0996" w:rsidRDefault="001B0996"/>
    <w:p w14:paraId="28601046" w14:textId="5EB947E7" w:rsidR="001B0996" w:rsidRDefault="001B0996"/>
    <w:p w14:paraId="05084888" w14:textId="77777777" w:rsidR="00F852D7" w:rsidRDefault="00F852D7">
      <w:pPr>
        <w:rPr>
          <w:rFonts w:hint="eastAsia"/>
        </w:rPr>
      </w:pPr>
    </w:p>
    <w:p w14:paraId="7E837DC9" w14:textId="497059EF" w:rsidR="0048737E" w:rsidRDefault="002D20B0">
      <w:r>
        <w:rPr>
          <w:rFonts w:hint="eastAsia"/>
        </w:rPr>
        <w:lastRenderedPageBreak/>
        <w:t>【診断助言実施スケジュール】</w:t>
      </w:r>
    </w:p>
    <w:p w14:paraId="157D7A23" w14:textId="77777777" w:rsidR="002D20B0" w:rsidRDefault="00E24642" w:rsidP="00AA0279">
      <w:pPr>
        <w:numPr>
          <w:ilvl w:val="0"/>
          <w:numId w:val="1"/>
        </w:numPr>
      </w:pPr>
      <w:r>
        <w:rPr>
          <w:rFonts w:hint="eastAsia"/>
        </w:rPr>
        <w:t>診断助言の延べ日数は最大で</w:t>
      </w:r>
      <w:r w:rsidR="00C03BE1">
        <w:rPr>
          <w:rFonts w:hint="eastAsia"/>
        </w:rPr>
        <w:t>２</w:t>
      </w:r>
      <w:r w:rsidR="002D20B0">
        <w:rPr>
          <w:rFonts w:hint="eastAsia"/>
        </w:rPr>
        <w:t>日です。</w:t>
      </w:r>
    </w:p>
    <w:tbl>
      <w:tblPr>
        <w:tblW w:w="1030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1405"/>
        <w:gridCol w:w="1690"/>
        <w:gridCol w:w="1268"/>
        <w:gridCol w:w="5379"/>
      </w:tblGrid>
      <w:tr w:rsidR="00E603D8" w14:paraId="06957335" w14:textId="77777777" w:rsidTr="00854D8A">
        <w:trPr>
          <w:trHeight w:val="576"/>
        </w:trPr>
        <w:tc>
          <w:tcPr>
            <w:tcW w:w="565" w:type="dxa"/>
            <w:vAlign w:val="center"/>
          </w:tcPr>
          <w:p w14:paraId="09C35CC5" w14:textId="77777777" w:rsidR="00E603D8" w:rsidRDefault="00E603D8" w:rsidP="00C37E59">
            <w:pPr>
              <w:jc w:val="center"/>
            </w:pPr>
            <w:r>
              <w:rPr>
                <w:rFonts w:hint="eastAsia"/>
              </w:rPr>
              <w:t>回</w:t>
            </w:r>
          </w:p>
        </w:tc>
        <w:tc>
          <w:tcPr>
            <w:tcW w:w="1405" w:type="dxa"/>
            <w:vAlign w:val="center"/>
          </w:tcPr>
          <w:p w14:paraId="26CAB30E" w14:textId="77777777" w:rsidR="00E603D8" w:rsidRDefault="00E603D8" w:rsidP="00C37E59">
            <w:pPr>
              <w:jc w:val="center"/>
            </w:pPr>
            <w:r>
              <w:rPr>
                <w:rFonts w:hint="eastAsia"/>
              </w:rPr>
              <w:t>年　月　日</w:t>
            </w:r>
          </w:p>
        </w:tc>
        <w:tc>
          <w:tcPr>
            <w:tcW w:w="1690" w:type="dxa"/>
            <w:vAlign w:val="center"/>
          </w:tcPr>
          <w:p w14:paraId="4943F07C" w14:textId="77777777" w:rsidR="00E603D8" w:rsidRDefault="00E603D8" w:rsidP="00C37E59">
            <w:pPr>
              <w:jc w:val="center"/>
            </w:pPr>
            <w:r>
              <w:rPr>
                <w:rFonts w:hint="eastAsia"/>
              </w:rPr>
              <w:t>時　　間</w:t>
            </w:r>
          </w:p>
          <w:p w14:paraId="4E6D9B10" w14:textId="77777777" w:rsidR="00E603D8" w:rsidRDefault="00E603D8" w:rsidP="00C37E59">
            <w:pPr>
              <w:jc w:val="center"/>
            </w:pPr>
            <w:r>
              <w:rPr>
                <w:rFonts w:hint="eastAsia"/>
              </w:rPr>
              <w:t xml:space="preserve">（　</w:t>
            </w:r>
            <w:r>
              <w:rPr>
                <w:rFonts w:hint="eastAsia"/>
              </w:rPr>
              <w:t xml:space="preserve"> </w:t>
            </w:r>
            <w:r>
              <w:rPr>
                <w:rFonts w:hint="eastAsia"/>
              </w:rPr>
              <w:t xml:space="preserve">時～　</w:t>
            </w:r>
            <w:r>
              <w:rPr>
                <w:rFonts w:hint="eastAsia"/>
              </w:rPr>
              <w:t xml:space="preserve"> </w:t>
            </w:r>
            <w:r>
              <w:rPr>
                <w:rFonts w:hint="eastAsia"/>
              </w:rPr>
              <w:t>時）</w:t>
            </w:r>
          </w:p>
        </w:tc>
        <w:tc>
          <w:tcPr>
            <w:tcW w:w="1268" w:type="dxa"/>
            <w:vAlign w:val="center"/>
          </w:tcPr>
          <w:p w14:paraId="5DE2A2BB" w14:textId="77777777" w:rsidR="00E603D8" w:rsidRPr="006D2CCC" w:rsidRDefault="00E603D8" w:rsidP="00E603D8">
            <w:pPr>
              <w:jc w:val="center"/>
            </w:pPr>
            <w:r w:rsidRPr="006D2CCC">
              <w:rPr>
                <w:rFonts w:hint="eastAsia"/>
              </w:rPr>
              <w:t>指導</w:t>
            </w:r>
          </w:p>
          <w:p w14:paraId="5A89CBAE" w14:textId="77777777" w:rsidR="00E603D8" w:rsidRPr="006D2CCC" w:rsidRDefault="00E603D8" w:rsidP="00E603D8">
            <w:pPr>
              <w:jc w:val="center"/>
            </w:pPr>
            <w:r w:rsidRPr="006D2CCC">
              <w:rPr>
                <w:rFonts w:hint="eastAsia"/>
              </w:rPr>
              <w:t>手段</w:t>
            </w:r>
          </w:p>
        </w:tc>
        <w:tc>
          <w:tcPr>
            <w:tcW w:w="5379" w:type="dxa"/>
            <w:vAlign w:val="center"/>
          </w:tcPr>
          <w:p w14:paraId="7357B3B1" w14:textId="77777777" w:rsidR="00E603D8" w:rsidRDefault="00E603D8" w:rsidP="00C37E59">
            <w:pPr>
              <w:jc w:val="center"/>
            </w:pPr>
            <w:r>
              <w:rPr>
                <w:rFonts w:hint="eastAsia"/>
              </w:rPr>
              <w:t>具体的な診断助言計画</w:t>
            </w:r>
          </w:p>
        </w:tc>
      </w:tr>
      <w:tr w:rsidR="00E603D8" w14:paraId="5FF1E894" w14:textId="77777777" w:rsidTr="00854D8A">
        <w:tblPrEx>
          <w:tblCellMar>
            <w:left w:w="108" w:type="dxa"/>
            <w:right w:w="108" w:type="dxa"/>
          </w:tblCellMar>
          <w:tblLook w:val="01E0" w:firstRow="1" w:lastRow="1" w:firstColumn="1" w:lastColumn="1" w:noHBand="0" w:noVBand="0"/>
        </w:tblPrEx>
        <w:trPr>
          <w:trHeight w:val="12587"/>
        </w:trPr>
        <w:tc>
          <w:tcPr>
            <w:tcW w:w="565" w:type="dxa"/>
            <w:tcBorders>
              <w:bottom w:val="single" w:sz="4" w:space="0" w:color="auto"/>
            </w:tcBorders>
            <w:vAlign w:val="center"/>
          </w:tcPr>
          <w:p w14:paraId="2E716CEE" w14:textId="77777777" w:rsidR="00E603D8" w:rsidRDefault="00E603D8" w:rsidP="002D20B0">
            <w:pPr>
              <w:jc w:val="center"/>
            </w:pPr>
            <w:r>
              <w:rPr>
                <w:rFonts w:hint="eastAsia"/>
              </w:rPr>
              <w:t>１</w:t>
            </w:r>
          </w:p>
          <w:p w14:paraId="506CB489" w14:textId="77777777" w:rsidR="00E603D8" w:rsidRDefault="00E603D8" w:rsidP="002D20B0">
            <w:pPr>
              <w:jc w:val="center"/>
            </w:pPr>
          </w:p>
          <w:p w14:paraId="7556CFF2" w14:textId="77777777" w:rsidR="00E603D8" w:rsidRDefault="00E603D8" w:rsidP="002D20B0">
            <w:pPr>
              <w:jc w:val="center"/>
            </w:pPr>
          </w:p>
          <w:p w14:paraId="1E747180" w14:textId="77777777" w:rsidR="00E603D8" w:rsidRDefault="00E603D8" w:rsidP="002D20B0">
            <w:pPr>
              <w:jc w:val="center"/>
            </w:pPr>
          </w:p>
          <w:p w14:paraId="7432F544" w14:textId="77777777" w:rsidR="00E603D8" w:rsidRDefault="00E603D8" w:rsidP="002D20B0">
            <w:pPr>
              <w:jc w:val="center"/>
            </w:pPr>
          </w:p>
          <w:p w14:paraId="61F833A1" w14:textId="77777777" w:rsidR="00E603D8" w:rsidRDefault="00E603D8" w:rsidP="002D20B0">
            <w:pPr>
              <w:jc w:val="center"/>
            </w:pPr>
            <w:r>
              <w:rPr>
                <w:rFonts w:hint="eastAsia"/>
              </w:rPr>
              <w:t>２</w:t>
            </w:r>
          </w:p>
          <w:p w14:paraId="09E18022" w14:textId="77777777" w:rsidR="00E603D8" w:rsidRDefault="00E603D8" w:rsidP="002D20B0">
            <w:pPr>
              <w:jc w:val="center"/>
            </w:pPr>
          </w:p>
          <w:p w14:paraId="2AFD4742" w14:textId="77777777" w:rsidR="00E603D8" w:rsidRDefault="00E603D8" w:rsidP="002D20B0">
            <w:pPr>
              <w:jc w:val="center"/>
            </w:pPr>
          </w:p>
          <w:p w14:paraId="51A37D93" w14:textId="77777777" w:rsidR="00E603D8" w:rsidRDefault="00E603D8" w:rsidP="002D20B0">
            <w:pPr>
              <w:jc w:val="center"/>
            </w:pPr>
          </w:p>
          <w:p w14:paraId="08155F00" w14:textId="77777777" w:rsidR="00E603D8" w:rsidRDefault="00E603D8" w:rsidP="002D20B0">
            <w:pPr>
              <w:jc w:val="center"/>
            </w:pPr>
          </w:p>
          <w:p w14:paraId="36EA3A5F" w14:textId="77777777" w:rsidR="00E603D8" w:rsidRDefault="00E603D8" w:rsidP="002D20B0">
            <w:pPr>
              <w:jc w:val="center"/>
            </w:pPr>
          </w:p>
          <w:p w14:paraId="52CE3144" w14:textId="77777777" w:rsidR="00E603D8" w:rsidRDefault="00E603D8" w:rsidP="002D20B0">
            <w:pPr>
              <w:jc w:val="center"/>
            </w:pPr>
          </w:p>
          <w:p w14:paraId="4B44E6FA" w14:textId="77777777" w:rsidR="00E603D8" w:rsidRDefault="00E603D8" w:rsidP="002D20B0">
            <w:pPr>
              <w:jc w:val="center"/>
            </w:pPr>
          </w:p>
          <w:p w14:paraId="2D5DE687" w14:textId="77777777" w:rsidR="00E603D8" w:rsidRDefault="00E603D8" w:rsidP="002D20B0">
            <w:pPr>
              <w:jc w:val="center"/>
            </w:pPr>
          </w:p>
          <w:p w14:paraId="06619D7E" w14:textId="77777777" w:rsidR="00E603D8" w:rsidRDefault="00E603D8" w:rsidP="002D20B0">
            <w:pPr>
              <w:jc w:val="center"/>
            </w:pPr>
          </w:p>
          <w:p w14:paraId="69E39315" w14:textId="77777777" w:rsidR="00E603D8" w:rsidRDefault="00E603D8" w:rsidP="002D20B0">
            <w:pPr>
              <w:jc w:val="center"/>
            </w:pPr>
          </w:p>
          <w:p w14:paraId="5A8E8231" w14:textId="77777777" w:rsidR="00E603D8" w:rsidRDefault="00E603D8" w:rsidP="002D20B0">
            <w:pPr>
              <w:jc w:val="center"/>
            </w:pPr>
          </w:p>
          <w:p w14:paraId="28256B6B" w14:textId="77777777" w:rsidR="00E603D8" w:rsidRDefault="00E603D8" w:rsidP="002D20B0">
            <w:pPr>
              <w:jc w:val="center"/>
            </w:pPr>
          </w:p>
          <w:p w14:paraId="3E96A4A3" w14:textId="77777777" w:rsidR="00E603D8" w:rsidRDefault="00E603D8" w:rsidP="002D20B0">
            <w:pPr>
              <w:jc w:val="center"/>
            </w:pPr>
          </w:p>
          <w:p w14:paraId="3436E6F8" w14:textId="77777777" w:rsidR="00E603D8" w:rsidRDefault="00E603D8" w:rsidP="002D20B0">
            <w:pPr>
              <w:jc w:val="center"/>
            </w:pPr>
          </w:p>
          <w:p w14:paraId="39478532" w14:textId="77777777" w:rsidR="00E603D8" w:rsidRDefault="00E603D8" w:rsidP="002D20B0">
            <w:pPr>
              <w:jc w:val="center"/>
            </w:pPr>
          </w:p>
          <w:p w14:paraId="07CDA57C" w14:textId="77777777" w:rsidR="00E603D8" w:rsidRDefault="00E603D8" w:rsidP="002D20B0">
            <w:pPr>
              <w:jc w:val="center"/>
            </w:pPr>
          </w:p>
          <w:p w14:paraId="7752431C" w14:textId="77777777" w:rsidR="00E603D8" w:rsidRDefault="00E603D8" w:rsidP="002D20B0">
            <w:pPr>
              <w:jc w:val="center"/>
            </w:pPr>
          </w:p>
          <w:p w14:paraId="29E58ACD" w14:textId="77777777" w:rsidR="00E603D8" w:rsidRDefault="00E603D8" w:rsidP="002D20B0">
            <w:pPr>
              <w:jc w:val="center"/>
            </w:pPr>
          </w:p>
          <w:p w14:paraId="660A973D" w14:textId="77777777" w:rsidR="00E603D8" w:rsidRDefault="00E603D8" w:rsidP="002D20B0">
            <w:pPr>
              <w:jc w:val="center"/>
            </w:pPr>
          </w:p>
          <w:p w14:paraId="3F58E4EA" w14:textId="77777777" w:rsidR="00E603D8" w:rsidRDefault="00E603D8" w:rsidP="002D20B0">
            <w:pPr>
              <w:jc w:val="center"/>
            </w:pPr>
          </w:p>
          <w:p w14:paraId="5052B21C" w14:textId="77777777" w:rsidR="00E603D8" w:rsidRDefault="00E603D8" w:rsidP="002D20B0">
            <w:pPr>
              <w:jc w:val="center"/>
            </w:pPr>
          </w:p>
          <w:p w14:paraId="0F87B27E" w14:textId="77777777" w:rsidR="00E603D8" w:rsidRDefault="00E603D8" w:rsidP="002D20B0">
            <w:pPr>
              <w:jc w:val="center"/>
            </w:pPr>
          </w:p>
          <w:p w14:paraId="63D748D7" w14:textId="77777777" w:rsidR="00E603D8" w:rsidRDefault="00E603D8" w:rsidP="002D20B0">
            <w:pPr>
              <w:jc w:val="center"/>
            </w:pPr>
          </w:p>
          <w:p w14:paraId="55123B5E" w14:textId="77777777" w:rsidR="00E603D8" w:rsidRDefault="00E603D8" w:rsidP="002D20B0">
            <w:pPr>
              <w:jc w:val="center"/>
            </w:pPr>
          </w:p>
          <w:p w14:paraId="377C6821" w14:textId="77777777" w:rsidR="00E603D8" w:rsidRDefault="00E603D8" w:rsidP="002D20B0">
            <w:pPr>
              <w:jc w:val="center"/>
            </w:pPr>
          </w:p>
          <w:p w14:paraId="3AB391CE" w14:textId="77777777" w:rsidR="00E603D8" w:rsidRDefault="00E603D8" w:rsidP="002D20B0">
            <w:pPr>
              <w:jc w:val="center"/>
            </w:pPr>
          </w:p>
          <w:p w14:paraId="15ED612F" w14:textId="77777777" w:rsidR="00E603D8" w:rsidRDefault="00E603D8" w:rsidP="002D20B0">
            <w:pPr>
              <w:jc w:val="center"/>
            </w:pPr>
          </w:p>
          <w:p w14:paraId="4EB5F747" w14:textId="77777777" w:rsidR="00E603D8" w:rsidRDefault="00E603D8" w:rsidP="002D20B0">
            <w:pPr>
              <w:jc w:val="center"/>
            </w:pPr>
          </w:p>
          <w:p w14:paraId="35DC4944" w14:textId="77777777" w:rsidR="00E603D8" w:rsidRDefault="00E603D8" w:rsidP="002D20B0">
            <w:pPr>
              <w:jc w:val="center"/>
            </w:pPr>
          </w:p>
          <w:p w14:paraId="5EF393D0" w14:textId="77777777" w:rsidR="00E603D8" w:rsidRDefault="00E603D8" w:rsidP="002D20B0">
            <w:pPr>
              <w:jc w:val="center"/>
            </w:pPr>
          </w:p>
          <w:p w14:paraId="417A71CC" w14:textId="77777777" w:rsidR="00E603D8" w:rsidRDefault="00E603D8" w:rsidP="002D20B0">
            <w:pPr>
              <w:jc w:val="center"/>
            </w:pPr>
          </w:p>
          <w:p w14:paraId="116C73C8" w14:textId="77777777" w:rsidR="00E603D8" w:rsidRDefault="00E603D8" w:rsidP="002D20B0">
            <w:pPr>
              <w:jc w:val="center"/>
            </w:pPr>
          </w:p>
          <w:p w14:paraId="08A27CE0" w14:textId="77777777" w:rsidR="00E603D8" w:rsidRDefault="00E603D8" w:rsidP="002D20B0">
            <w:pPr>
              <w:jc w:val="center"/>
            </w:pPr>
          </w:p>
        </w:tc>
        <w:tc>
          <w:tcPr>
            <w:tcW w:w="1405" w:type="dxa"/>
            <w:tcBorders>
              <w:bottom w:val="single" w:sz="4" w:space="0" w:color="auto"/>
            </w:tcBorders>
          </w:tcPr>
          <w:p w14:paraId="5C9D6036" w14:textId="77777777" w:rsidR="00E603D8" w:rsidRDefault="00E603D8" w:rsidP="002D20B0"/>
          <w:p w14:paraId="1C80D25C" w14:textId="77777777" w:rsidR="00E603D8" w:rsidRDefault="00E603D8" w:rsidP="00CD3E4D"/>
          <w:p w14:paraId="1512C5A0" w14:textId="77777777" w:rsidR="00E603D8" w:rsidRDefault="00E603D8" w:rsidP="00CD3E4D"/>
          <w:p w14:paraId="0C34596E" w14:textId="77777777" w:rsidR="00E603D8" w:rsidRDefault="00E603D8" w:rsidP="00CD3E4D"/>
          <w:p w14:paraId="4F577D51" w14:textId="77777777" w:rsidR="00E603D8" w:rsidRDefault="00E603D8" w:rsidP="00CD3E4D"/>
          <w:p w14:paraId="6A6F7AA5" w14:textId="77777777" w:rsidR="00E603D8" w:rsidRPr="00CD3E4D" w:rsidRDefault="00E603D8" w:rsidP="00CD3E4D"/>
          <w:p w14:paraId="51C0ED33" w14:textId="77777777" w:rsidR="00E603D8" w:rsidRPr="00CD3E4D" w:rsidRDefault="00E603D8" w:rsidP="00CD3E4D"/>
          <w:p w14:paraId="71588E86" w14:textId="77777777" w:rsidR="00E603D8" w:rsidRDefault="00E603D8" w:rsidP="00CD3E4D"/>
          <w:p w14:paraId="6D609214" w14:textId="77777777" w:rsidR="00E603D8" w:rsidRPr="00CD3E4D" w:rsidRDefault="00E603D8" w:rsidP="00CD3E4D"/>
        </w:tc>
        <w:tc>
          <w:tcPr>
            <w:tcW w:w="1690" w:type="dxa"/>
            <w:tcBorders>
              <w:bottom w:val="single" w:sz="4" w:space="0" w:color="auto"/>
            </w:tcBorders>
          </w:tcPr>
          <w:p w14:paraId="2CD0FC95" w14:textId="77777777" w:rsidR="00E603D8" w:rsidRDefault="00E603D8" w:rsidP="002D20B0"/>
          <w:p w14:paraId="6876A895" w14:textId="77777777" w:rsidR="00E603D8" w:rsidRDefault="00E603D8" w:rsidP="00835573"/>
          <w:p w14:paraId="2B2E4EC5" w14:textId="77777777" w:rsidR="00E603D8" w:rsidRDefault="00E603D8" w:rsidP="00CD3E4D"/>
          <w:p w14:paraId="2A90B1F6" w14:textId="77777777" w:rsidR="00E603D8" w:rsidRDefault="00E603D8" w:rsidP="00CD3E4D"/>
          <w:p w14:paraId="0C07EE68" w14:textId="77777777" w:rsidR="00E603D8" w:rsidRDefault="00E603D8" w:rsidP="00CD3E4D"/>
          <w:p w14:paraId="2751BC90" w14:textId="77777777" w:rsidR="00E603D8" w:rsidRDefault="00E603D8" w:rsidP="00CD3E4D"/>
          <w:p w14:paraId="05BB9D4F" w14:textId="77777777" w:rsidR="00E603D8" w:rsidRDefault="00E603D8" w:rsidP="00CD3E4D"/>
          <w:p w14:paraId="098E8DA2" w14:textId="77777777" w:rsidR="00E603D8" w:rsidRDefault="00E603D8" w:rsidP="00CD3E4D"/>
          <w:p w14:paraId="3CDC4097" w14:textId="77777777" w:rsidR="00E603D8" w:rsidRDefault="00E603D8" w:rsidP="00CD3E4D"/>
          <w:p w14:paraId="68A6B84B" w14:textId="77777777" w:rsidR="00854D8A" w:rsidRDefault="00854D8A" w:rsidP="00854D8A">
            <w:pPr>
              <w:jc w:val="left"/>
            </w:pPr>
            <w:r>
              <w:rPr>
                <w:rFonts w:hint="eastAsia"/>
              </w:rPr>
              <w:t>＿＿＿＿＿＿</w:t>
            </w:r>
          </w:p>
          <w:p w14:paraId="5EF91479" w14:textId="77777777" w:rsidR="00854D8A" w:rsidRPr="00CD3E4D" w:rsidRDefault="00854D8A" w:rsidP="00CD3E4D">
            <w:r>
              <w:rPr>
                <w:rFonts w:hint="eastAsia"/>
              </w:rPr>
              <w:t>（計　　時間）</w:t>
            </w:r>
          </w:p>
        </w:tc>
        <w:tc>
          <w:tcPr>
            <w:tcW w:w="1268" w:type="dxa"/>
            <w:tcBorders>
              <w:bottom w:val="single" w:sz="4" w:space="0" w:color="auto"/>
            </w:tcBorders>
          </w:tcPr>
          <w:p w14:paraId="14935022" w14:textId="77777777" w:rsidR="00E603D8" w:rsidRPr="006D2CCC" w:rsidRDefault="00E603D8" w:rsidP="00835573"/>
          <w:p w14:paraId="7275EA96" w14:textId="77777777" w:rsidR="00E603D8" w:rsidRPr="006D2CCC" w:rsidRDefault="00E603D8" w:rsidP="00CF3AEA"/>
          <w:p w14:paraId="30B56C36" w14:textId="77777777" w:rsidR="00E603D8" w:rsidRPr="006D2CCC" w:rsidRDefault="00E603D8" w:rsidP="00CF3AEA">
            <w:r w:rsidRPr="006D2CCC">
              <w:rPr>
                <w:rFonts w:hint="eastAsia"/>
              </w:rPr>
              <w:t>面談</w:t>
            </w:r>
          </w:p>
          <w:p w14:paraId="3B0526DD" w14:textId="77777777" w:rsidR="00E603D8" w:rsidRPr="006D2CCC" w:rsidRDefault="00E603D8" w:rsidP="00CF3AEA"/>
          <w:p w14:paraId="4FB0BE8E" w14:textId="77777777" w:rsidR="00E603D8" w:rsidRPr="006D2CCC" w:rsidRDefault="00E603D8" w:rsidP="00CF3AEA"/>
          <w:p w14:paraId="4A8B385C" w14:textId="77777777" w:rsidR="00E603D8" w:rsidRPr="006D2CCC" w:rsidRDefault="00E603D8" w:rsidP="00CF3AEA"/>
          <w:p w14:paraId="59FDF50A" w14:textId="77777777" w:rsidR="00E603D8" w:rsidRPr="006D2CCC" w:rsidRDefault="00E603D8" w:rsidP="00CF3AEA"/>
          <w:p w14:paraId="7EAE75BE" w14:textId="77777777" w:rsidR="00E603D8" w:rsidRPr="006D2CCC" w:rsidRDefault="00E603D8" w:rsidP="00CF3AEA">
            <w:r w:rsidRPr="006D2CCC">
              <w:rPr>
                <w:rFonts w:hint="eastAsia"/>
              </w:rPr>
              <w:t>オンライン</w:t>
            </w:r>
          </w:p>
          <w:p w14:paraId="05E7F68F" w14:textId="77777777" w:rsidR="00E603D8" w:rsidRPr="006D2CCC" w:rsidRDefault="00E603D8" w:rsidP="00CF3AEA">
            <w:r w:rsidRPr="006D2CCC">
              <w:rPr>
                <w:rFonts w:hint="eastAsia"/>
              </w:rPr>
              <w:t>（ツール名）</w:t>
            </w:r>
          </w:p>
        </w:tc>
        <w:tc>
          <w:tcPr>
            <w:tcW w:w="5379" w:type="dxa"/>
            <w:tcBorders>
              <w:bottom w:val="single" w:sz="4" w:space="0" w:color="auto"/>
            </w:tcBorders>
          </w:tcPr>
          <w:p w14:paraId="2EEA7B3B" w14:textId="77777777" w:rsidR="00E603D8" w:rsidRDefault="00E603D8" w:rsidP="00E603D8">
            <w:r>
              <w:rPr>
                <w:rFonts w:hint="eastAsia"/>
              </w:rPr>
              <w:t>(</w:t>
            </w:r>
            <w:r>
              <w:rPr>
                <w:rFonts w:hint="eastAsia"/>
              </w:rPr>
              <w:t>全２回</w:t>
            </w:r>
            <w:r>
              <w:rPr>
                <w:rFonts w:hint="eastAsia"/>
              </w:rPr>
              <w:t>)</w:t>
            </w:r>
          </w:p>
          <w:p w14:paraId="74865182" w14:textId="77777777" w:rsidR="00E603D8" w:rsidRPr="00CF3AEA" w:rsidRDefault="00E603D8" w:rsidP="00CF3AEA"/>
        </w:tc>
      </w:tr>
    </w:tbl>
    <w:p w14:paraId="5E745573" w14:textId="77777777" w:rsidR="00B05B18" w:rsidRDefault="00B05B18"/>
    <w:p w14:paraId="2FFEF4E5" w14:textId="77777777" w:rsidR="00B05B18" w:rsidRPr="00A54038" w:rsidRDefault="00B05B18" w:rsidP="00B05B18">
      <w:pPr>
        <w:jc w:val="center"/>
        <w:rPr>
          <w:rFonts w:ascii="ＭＳ 明朝"/>
          <w:sz w:val="40"/>
          <w:szCs w:val="40"/>
        </w:rPr>
      </w:pPr>
      <w:r>
        <w:br w:type="page"/>
      </w:r>
      <w:r w:rsidRPr="00A54038">
        <w:rPr>
          <w:rFonts w:ascii="ＭＳ 明朝" w:cs="ＭＳ 明朝" w:hint="eastAsia"/>
          <w:sz w:val="40"/>
          <w:szCs w:val="40"/>
        </w:rPr>
        <w:lastRenderedPageBreak/>
        <w:t>専門家派遣事業謝金</w:t>
      </w:r>
      <w:r>
        <w:rPr>
          <w:rFonts w:ascii="ＭＳ 明朝" w:cs="ＭＳ 明朝" w:hint="eastAsia"/>
          <w:sz w:val="40"/>
          <w:szCs w:val="40"/>
        </w:rPr>
        <w:t>・旅費</w:t>
      </w:r>
      <w:r w:rsidRPr="00A54038">
        <w:rPr>
          <w:rFonts w:ascii="ＭＳ 明朝" w:cs="ＭＳ 明朝" w:hint="eastAsia"/>
          <w:sz w:val="40"/>
          <w:szCs w:val="40"/>
        </w:rPr>
        <w:t>振込口座届</w:t>
      </w:r>
    </w:p>
    <w:p w14:paraId="6305C00B" w14:textId="77777777" w:rsidR="00B05B18" w:rsidRDefault="00B05B18" w:rsidP="00B05B18">
      <w:pPr>
        <w:rPr>
          <w:rFonts w:ascii="ＭＳ 明朝"/>
        </w:rPr>
      </w:pPr>
    </w:p>
    <w:p w14:paraId="6EA55171" w14:textId="77777777" w:rsidR="00B05B18" w:rsidRPr="00A54038" w:rsidRDefault="00B05B18" w:rsidP="00B05B18">
      <w:pPr>
        <w:rPr>
          <w:rFonts w:ascii="ＭＳ 明朝"/>
        </w:rPr>
      </w:pPr>
    </w:p>
    <w:p w14:paraId="57324805" w14:textId="77777777" w:rsidR="00B05B18" w:rsidRPr="00A54038" w:rsidRDefault="00B05B18" w:rsidP="00B05B18">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701"/>
        <w:gridCol w:w="1701"/>
        <w:gridCol w:w="4860"/>
      </w:tblGrid>
      <w:tr w:rsidR="00B05B18" w:rsidRPr="00A54038" w14:paraId="42230096" w14:textId="77777777" w:rsidTr="00B05B18">
        <w:trPr>
          <w:trHeight w:val="316"/>
          <w:jc w:val="center"/>
        </w:trPr>
        <w:tc>
          <w:tcPr>
            <w:tcW w:w="2268" w:type="dxa"/>
            <w:gridSpan w:val="2"/>
            <w:tcBorders>
              <w:top w:val="single" w:sz="4" w:space="0" w:color="000000"/>
              <w:left w:val="single" w:sz="4" w:space="0" w:color="000000"/>
              <w:right w:val="single" w:sz="4" w:space="0" w:color="000000"/>
            </w:tcBorders>
            <w:vAlign w:val="center"/>
          </w:tcPr>
          <w:p w14:paraId="3F01DE47" w14:textId="77777777" w:rsidR="00B05B18" w:rsidRPr="00A54038" w:rsidRDefault="00B05B18" w:rsidP="00B05B18">
            <w:pPr>
              <w:suppressAutoHyphens/>
              <w:kinsoku w:val="0"/>
              <w:autoSpaceDE w:val="0"/>
              <w:autoSpaceDN w:val="0"/>
              <w:spacing w:line="350" w:lineRule="atLeast"/>
              <w:jc w:val="center"/>
              <w:rPr>
                <w:rFonts w:ascii="ＭＳ 明朝"/>
              </w:rPr>
            </w:pPr>
            <w:r w:rsidRPr="00A54038">
              <w:rPr>
                <w:rFonts w:ascii="ＭＳ 明朝" w:cs="ＭＳ 明朝" w:hint="eastAsia"/>
              </w:rPr>
              <w:t>専</w:t>
            </w:r>
            <w:r>
              <w:rPr>
                <w:rFonts w:ascii="ＭＳ 明朝" w:cs="ＭＳ 明朝" w:hint="eastAsia"/>
              </w:rPr>
              <w:t xml:space="preserve">　</w:t>
            </w:r>
            <w:r w:rsidRPr="00A54038">
              <w:rPr>
                <w:rFonts w:ascii="ＭＳ 明朝" w:cs="ＭＳ 明朝" w:hint="eastAsia"/>
              </w:rPr>
              <w:t>門</w:t>
            </w:r>
            <w:r>
              <w:rPr>
                <w:rFonts w:ascii="ＭＳ 明朝" w:cs="ＭＳ 明朝" w:hint="eastAsia"/>
              </w:rPr>
              <w:t xml:space="preserve">　</w:t>
            </w:r>
            <w:r w:rsidRPr="00A54038">
              <w:rPr>
                <w:rFonts w:ascii="ＭＳ 明朝" w:cs="ＭＳ 明朝" w:hint="eastAsia"/>
              </w:rPr>
              <w:t>家</w:t>
            </w:r>
          </w:p>
        </w:tc>
        <w:tc>
          <w:tcPr>
            <w:tcW w:w="6561" w:type="dxa"/>
            <w:gridSpan w:val="2"/>
            <w:tcBorders>
              <w:top w:val="single" w:sz="4" w:space="0" w:color="000000"/>
              <w:left w:val="single" w:sz="4" w:space="0" w:color="000000"/>
              <w:bottom w:val="nil"/>
              <w:right w:val="single" w:sz="4" w:space="0" w:color="000000"/>
            </w:tcBorders>
            <w:vAlign w:val="center"/>
          </w:tcPr>
          <w:p w14:paraId="45B92A4D" w14:textId="77777777" w:rsidR="00B05B18" w:rsidRDefault="00B05B18" w:rsidP="002263DF">
            <w:pPr>
              <w:suppressAutoHyphens/>
              <w:kinsoku w:val="0"/>
              <w:autoSpaceDE w:val="0"/>
              <w:autoSpaceDN w:val="0"/>
              <w:spacing w:line="350" w:lineRule="atLeast"/>
              <w:jc w:val="left"/>
              <w:rPr>
                <w:rFonts w:ascii="ＭＳ 明朝"/>
              </w:rPr>
            </w:pPr>
          </w:p>
          <w:p w14:paraId="6B98A403" w14:textId="77777777" w:rsidR="00B05B18" w:rsidRDefault="00B05B18" w:rsidP="002263DF">
            <w:pPr>
              <w:suppressAutoHyphens/>
              <w:kinsoku w:val="0"/>
              <w:autoSpaceDE w:val="0"/>
              <w:autoSpaceDN w:val="0"/>
              <w:spacing w:line="350" w:lineRule="atLeast"/>
              <w:jc w:val="left"/>
              <w:rPr>
                <w:rFonts w:ascii="ＭＳ 明朝"/>
              </w:rPr>
            </w:pPr>
            <w:r>
              <w:rPr>
                <w:rFonts w:ascii="ＭＳ 明朝" w:hint="eastAsia"/>
              </w:rPr>
              <w:t>住所</w:t>
            </w:r>
          </w:p>
          <w:p w14:paraId="59D8F156" w14:textId="77777777" w:rsidR="00B05B18" w:rsidRDefault="00B05B18" w:rsidP="002263DF">
            <w:pPr>
              <w:suppressAutoHyphens/>
              <w:kinsoku w:val="0"/>
              <w:autoSpaceDE w:val="0"/>
              <w:autoSpaceDN w:val="0"/>
              <w:spacing w:line="350" w:lineRule="atLeast"/>
              <w:jc w:val="left"/>
              <w:rPr>
                <w:rFonts w:ascii="ＭＳ 明朝"/>
              </w:rPr>
            </w:pPr>
          </w:p>
          <w:p w14:paraId="72AF5FF5" w14:textId="77777777" w:rsidR="00B05B18" w:rsidRDefault="00B05B18" w:rsidP="002263DF">
            <w:pPr>
              <w:suppressAutoHyphens/>
              <w:kinsoku w:val="0"/>
              <w:autoSpaceDE w:val="0"/>
              <w:autoSpaceDN w:val="0"/>
              <w:spacing w:line="350" w:lineRule="atLeast"/>
              <w:jc w:val="left"/>
              <w:rPr>
                <w:rFonts w:ascii="ＭＳ 明朝"/>
              </w:rPr>
            </w:pPr>
            <w:r>
              <w:rPr>
                <w:rFonts w:ascii="ＭＳ 明朝" w:hint="eastAsia"/>
              </w:rPr>
              <w:t>氏名</w:t>
            </w:r>
          </w:p>
          <w:p w14:paraId="4D01338A" w14:textId="77777777" w:rsidR="00B05B18" w:rsidRPr="00A54038" w:rsidRDefault="00B05B18" w:rsidP="002263DF">
            <w:pPr>
              <w:suppressAutoHyphens/>
              <w:kinsoku w:val="0"/>
              <w:autoSpaceDE w:val="0"/>
              <w:autoSpaceDN w:val="0"/>
              <w:spacing w:line="350" w:lineRule="atLeast"/>
              <w:jc w:val="left"/>
              <w:rPr>
                <w:rFonts w:ascii="ＭＳ 明朝"/>
              </w:rPr>
            </w:pPr>
          </w:p>
        </w:tc>
      </w:tr>
      <w:tr w:rsidR="00B05B18" w:rsidRPr="00A54038" w14:paraId="74F83022" w14:textId="77777777" w:rsidTr="00B05B18">
        <w:trPr>
          <w:trHeight w:val="851"/>
          <w:jc w:val="center"/>
        </w:trPr>
        <w:tc>
          <w:tcPr>
            <w:tcW w:w="567" w:type="dxa"/>
            <w:vMerge w:val="restart"/>
            <w:textDirection w:val="tbRlV"/>
            <w:vAlign w:val="center"/>
          </w:tcPr>
          <w:p w14:paraId="53DA50F5" w14:textId="77777777" w:rsidR="00B05B18" w:rsidRPr="00A54038" w:rsidRDefault="00B05B18" w:rsidP="002263DF">
            <w:pPr>
              <w:suppressAutoHyphens/>
              <w:kinsoku w:val="0"/>
              <w:wordWrap w:val="0"/>
              <w:autoSpaceDE w:val="0"/>
              <w:autoSpaceDN w:val="0"/>
              <w:spacing w:line="350" w:lineRule="atLeast"/>
              <w:ind w:right="113"/>
              <w:jc w:val="center"/>
            </w:pPr>
            <w:r w:rsidRPr="00A54038">
              <w:rPr>
                <w:rFonts w:ascii="ＭＳ 明朝" w:cs="ＭＳ 明朝" w:hint="eastAsia"/>
              </w:rPr>
              <w:t>振込口座</w:t>
            </w:r>
          </w:p>
        </w:tc>
        <w:tc>
          <w:tcPr>
            <w:tcW w:w="1701" w:type="dxa"/>
            <w:tcBorders>
              <w:bottom w:val="nil"/>
              <w:right w:val="single" w:sz="4" w:space="0" w:color="000000"/>
            </w:tcBorders>
            <w:vAlign w:val="center"/>
          </w:tcPr>
          <w:p w14:paraId="7960B85E" w14:textId="77777777" w:rsidR="00B05B18" w:rsidRPr="00A54038" w:rsidRDefault="00B05B18" w:rsidP="002263DF">
            <w:pPr>
              <w:suppressAutoHyphens/>
              <w:kinsoku w:val="0"/>
              <w:wordWrap w:val="0"/>
              <w:autoSpaceDE w:val="0"/>
              <w:autoSpaceDN w:val="0"/>
              <w:spacing w:line="350" w:lineRule="atLeast"/>
              <w:jc w:val="center"/>
            </w:pPr>
            <w:r w:rsidRPr="00A54038">
              <w:rPr>
                <w:rFonts w:cs="ＭＳ 明朝" w:hint="eastAsia"/>
              </w:rPr>
              <w:t>銀</w:t>
            </w:r>
            <w:r w:rsidRPr="00A54038">
              <w:t xml:space="preserve"> </w:t>
            </w:r>
            <w:r w:rsidRPr="00A54038">
              <w:rPr>
                <w:rFonts w:cs="ＭＳ 明朝" w:hint="eastAsia"/>
              </w:rPr>
              <w:t>行</w:t>
            </w:r>
            <w:r w:rsidRPr="00A54038">
              <w:t xml:space="preserve"> </w:t>
            </w:r>
            <w:r w:rsidRPr="00A54038">
              <w:rPr>
                <w:rFonts w:cs="ＭＳ 明朝" w:hint="eastAsia"/>
              </w:rPr>
              <w:t>名</w:t>
            </w:r>
          </w:p>
        </w:tc>
        <w:tc>
          <w:tcPr>
            <w:tcW w:w="6561" w:type="dxa"/>
            <w:gridSpan w:val="2"/>
            <w:tcBorders>
              <w:top w:val="single" w:sz="4" w:space="0" w:color="000000"/>
              <w:left w:val="single" w:sz="4" w:space="0" w:color="000000"/>
              <w:bottom w:val="nil"/>
              <w:right w:val="single" w:sz="4" w:space="0" w:color="000000"/>
            </w:tcBorders>
            <w:vAlign w:val="center"/>
          </w:tcPr>
          <w:p w14:paraId="0E8DE789" w14:textId="77777777" w:rsidR="00B05B18" w:rsidRPr="00A54038" w:rsidRDefault="00B05B18" w:rsidP="002263DF">
            <w:pPr>
              <w:suppressAutoHyphens/>
              <w:kinsoku w:val="0"/>
              <w:wordWrap w:val="0"/>
              <w:autoSpaceDE w:val="0"/>
              <w:autoSpaceDN w:val="0"/>
              <w:spacing w:line="350" w:lineRule="atLeast"/>
              <w:jc w:val="center"/>
              <w:rPr>
                <w:rFonts w:ascii="ＭＳ 明朝"/>
              </w:rPr>
            </w:pPr>
          </w:p>
        </w:tc>
      </w:tr>
      <w:tr w:rsidR="00B05B18" w:rsidRPr="00A54038" w14:paraId="0D2DA17F" w14:textId="77777777" w:rsidTr="00B05B18">
        <w:trPr>
          <w:trHeight w:val="851"/>
          <w:jc w:val="center"/>
        </w:trPr>
        <w:tc>
          <w:tcPr>
            <w:tcW w:w="567" w:type="dxa"/>
            <w:vMerge/>
            <w:vAlign w:val="center"/>
          </w:tcPr>
          <w:p w14:paraId="705B7F7C" w14:textId="77777777" w:rsidR="00B05B18" w:rsidRPr="00A54038" w:rsidRDefault="00B05B18" w:rsidP="002263DF">
            <w:pPr>
              <w:suppressAutoHyphens/>
              <w:kinsoku w:val="0"/>
              <w:wordWrap w:val="0"/>
              <w:autoSpaceDE w:val="0"/>
              <w:autoSpaceDN w:val="0"/>
              <w:spacing w:line="350" w:lineRule="atLeast"/>
              <w:ind w:firstLineChars="200" w:firstLine="374"/>
              <w:jc w:val="left"/>
              <w:rPr>
                <w:rFonts w:ascii="ＭＳ 明朝"/>
              </w:rPr>
            </w:pPr>
          </w:p>
        </w:tc>
        <w:tc>
          <w:tcPr>
            <w:tcW w:w="1701" w:type="dxa"/>
            <w:tcBorders>
              <w:top w:val="single" w:sz="4" w:space="0" w:color="000000"/>
              <w:bottom w:val="nil"/>
              <w:right w:val="single" w:sz="4" w:space="0" w:color="000000"/>
            </w:tcBorders>
            <w:vAlign w:val="center"/>
          </w:tcPr>
          <w:p w14:paraId="0136B10F" w14:textId="77777777" w:rsidR="00B05B18" w:rsidRPr="00A54038" w:rsidRDefault="00B05B18" w:rsidP="002263DF">
            <w:pPr>
              <w:suppressAutoHyphens/>
              <w:kinsoku w:val="0"/>
              <w:wordWrap w:val="0"/>
              <w:autoSpaceDE w:val="0"/>
              <w:autoSpaceDN w:val="0"/>
              <w:spacing w:line="350" w:lineRule="atLeast"/>
              <w:jc w:val="center"/>
              <w:rPr>
                <w:rFonts w:ascii="ＭＳ 明朝"/>
              </w:rPr>
            </w:pPr>
            <w:r w:rsidRPr="00A54038">
              <w:rPr>
                <w:rFonts w:cs="ＭＳ 明朝" w:hint="eastAsia"/>
              </w:rPr>
              <w:t>支</w:t>
            </w:r>
            <w:r w:rsidRPr="00A54038">
              <w:t xml:space="preserve"> </w:t>
            </w:r>
            <w:r w:rsidRPr="00A54038">
              <w:rPr>
                <w:rFonts w:cs="ＭＳ 明朝" w:hint="eastAsia"/>
              </w:rPr>
              <w:t>店</w:t>
            </w:r>
            <w:r w:rsidRPr="00A54038">
              <w:t xml:space="preserve"> </w:t>
            </w:r>
            <w:r w:rsidRPr="00A54038">
              <w:rPr>
                <w:rFonts w:cs="ＭＳ 明朝" w:hint="eastAsia"/>
              </w:rPr>
              <w:t>名</w:t>
            </w:r>
          </w:p>
        </w:tc>
        <w:tc>
          <w:tcPr>
            <w:tcW w:w="6561" w:type="dxa"/>
            <w:gridSpan w:val="2"/>
            <w:tcBorders>
              <w:top w:val="single" w:sz="4" w:space="0" w:color="000000"/>
              <w:left w:val="single" w:sz="4" w:space="0" w:color="000000"/>
              <w:bottom w:val="nil"/>
              <w:right w:val="single" w:sz="4" w:space="0" w:color="000000"/>
            </w:tcBorders>
            <w:vAlign w:val="center"/>
          </w:tcPr>
          <w:p w14:paraId="2A334D6A" w14:textId="77777777" w:rsidR="00B05B18" w:rsidRPr="00A54038" w:rsidRDefault="00B05B18" w:rsidP="002263DF">
            <w:pPr>
              <w:suppressAutoHyphens/>
              <w:kinsoku w:val="0"/>
              <w:wordWrap w:val="0"/>
              <w:autoSpaceDE w:val="0"/>
              <w:autoSpaceDN w:val="0"/>
              <w:spacing w:line="350" w:lineRule="atLeast"/>
              <w:jc w:val="center"/>
              <w:rPr>
                <w:rFonts w:ascii="ＭＳ 明朝"/>
              </w:rPr>
            </w:pPr>
          </w:p>
        </w:tc>
      </w:tr>
      <w:tr w:rsidR="00B05B18" w:rsidRPr="00A54038" w14:paraId="04EF8546" w14:textId="77777777" w:rsidTr="00B05B18">
        <w:trPr>
          <w:trHeight w:val="851"/>
          <w:jc w:val="center"/>
        </w:trPr>
        <w:tc>
          <w:tcPr>
            <w:tcW w:w="567" w:type="dxa"/>
            <w:vMerge/>
            <w:vAlign w:val="center"/>
          </w:tcPr>
          <w:p w14:paraId="2A9936C7" w14:textId="77777777" w:rsidR="00B05B18" w:rsidRPr="00A54038" w:rsidRDefault="00B05B18" w:rsidP="002263DF">
            <w:pPr>
              <w:suppressAutoHyphens/>
              <w:kinsoku w:val="0"/>
              <w:wordWrap w:val="0"/>
              <w:autoSpaceDE w:val="0"/>
              <w:autoSpaceDN w:val="0"/>
              <w:spacing w:line="350" w:lineRule="atLeast"/>
              <w:ind w:firstLineChars="200" w:firstLine="374"/>
              <w:jc w:val="left"/>
              <w:rPr>
                <w:rFonts w:ascii="ＭＳ 明朝"/>
              </w:rPr>
            </w:pPr>
          </w:p>
        </w:tc>
        <w:tc>
          <w:tcPr>
            <w:tcW w:w="1701" w:type="dxa"/>
            <w:tcBorders>
              <w:top w:val="single" w:sz="4" w:space="0" w:color="000000"/>
              <w:bottom w:val="nil"/>
              <w:right w:val="single" w:sz="4" w:space="0" w:color="000000"/>
            </w:tcBorders>
            <w:vAlign w:val="center"/>
          </w:tcPr>
          <w:p w14:paraId="52D743E0" w14:textId="77777777" w:rsidR="00B05B18" w:rsidRPr="00A54038" w:rsidRDefault="00B05B18" w:rsidP="002263DF">
            <w:pPr>
              <w:suppressAutoHyphens/>
              <w:kinsoku w:val="0"/>
              <w:wordWrap w:val="0"/>
              <w:autoSpaceDE w:val="0"/>
              <w:autoSpaceDN w:val="0"/>
              <w:spacing w:line="350" w:lineRule="atLeast"/>
              <w:jc w:val="center"/>
              <w:rPr>
                <w:rFonts w:ascii="ＭＳ 明朝"/>
              </w:rPr>
            </w:pPr>
            <w:r w:rsidRPr="00A54038">
              <w:rPr>
                <w:rFonts w:cs="ＭＳ 明朝" w:hint="eastAsia"/>
              </w:rPr>
              <w:t>口座番号</w:t>
            </w:r>
          </w:p>
        </w:tc>
        <w:tc>
          <w:tcPr>
            <w:tcW w:w="1701" w:type="dxa"/>
            <w:tcBorders>
              <w:top w:val="single" w:sz="4" w:space="0" w:color="000000"/>
              <w:left w:val="single" w:sz="4" w:space="0" w:color="000000"/>
              <w:bottom w:val="single" w:sz="4" w:space="0" w:color="000000"/>
              <w:right w:val="single" w:sz="4" w:space="0" w:color="000000"/>
            </w:tcBorders>
            <w:vAlign w:val="center"/>
          </w:tcPr>
          <w:p w14:paraId="2753C6D3" w14:textId="77777777" w:rsidR="00B05B18" w:rsidRPr="00A54038" w:rsidRDefault="00B05B18" w:rsidP="002263DF">
            <w:pPr>
              <w:suppressAutoHyphens/>
              <w:kinsoku w:val="0"/>
              <w:wordWrap w:val="0"/>
              <w:autoSpaceDE w:val="0"/>
              <w:autoSpaceDN w:val="0"/>
              <w:spacing w:line="350" w:lineRule="atLeast"/>
              <w:jc w:val="center"/>
              <w:rPr>
                <w:rFonts w:ascii="ＭＳ 明朝"/>
              </w:rPr>
            </w:pPr>
            <w:r w:rsidRPr="00A54038">
              <w:rPr>
                <w:rFonts w:cs="ＭＳ 明朝" w:hint="eastAsia"/>
              </w:rPr>
              <w:t>当</w:t>
            </w:r>
            <w:r w:rsidRPr="00A54038">
              <w:t xml:space="preserve"> </w:t>
            </w:r>
            <w:r w:rsidRPr="00A54038">
              <w:rPr>
                <w:rFonts w:cs="ＭＳ 明朝" w:hint="eastAsia"/>
              </w:rPr>
              <w:t>・</w:t>
            </w:r>
            <w:r w:rsidRPr="00A54038">
              <w:t xml:space="preserve"> </w:t>
            </w:r>
            <w:r w:rsidRPr="00A54038">
              <w:rPr>
                <w:rFonts w:cs="ＭＳ 明朝" w:hint="eastAsia"/>
              </w:rPr>
              <w:t>普</w:t>
            </w:r>
          </w:p>
        </w:tc>
        <w:tc>
          <w:tcPr>
            <w:tcW w:w="4860" w:type="dxa"/>
            <w:tcBorders>
              <w:top w:val="single" w:sz="4" w:space="0" w:color="000000"/>
              <w:left w:val="single" w:sz="4" w:space="0" w:color="000000"/>
              <w:bottom w:val="single" w:sz="4" w:space="0" w:color="000000"/>
              <w:right w:val="single" w:sz="4" w:space="0" w:color="000000"/>
            </w:tcBorders>
            <w:vAlign w:val="center"/>
          </w:tcPr>
          <w:p w14:paraId="53FF51BC" w14:textId="77777777" w:rsidR="00B05B18" w:rsidRPr="00A54038" w:rsidRDefault="00B05B18" w:rsidP="002263DF">
            <w:pPr>
              <w:suppressAutoHyphens/>
              <w:kinsoku w:val="0"/>
              <w:wordWrap w:val="0"/>
              <w:autoSpaceDE w:val="0"/>
              <w:autoSpaceDN w:val="0"/>
              <w:spacing w:line="350" w:lineRule="atLeast"/>
              <w:jc w:val="center"/>
              <w:rPr>
                <w:rFonts w:ascii="ＭＳ 明朝"/>
              </w:rPr>
            </w:pPr>
          </w:p>
        </w:tc>
      </w:tr>
      <w:tr w:rsidR="00B05B18" w:rsidRPr="00A54038" w14:paraId="0112DA72" w14:textId="77777777" w:rsidTr="00B05B18">
        <w:trPr>
          <w:trHeight w:val="284"/>
          <w:jc w:val="center"/>
        </w:trPr>
        <w:tc>
          <w:tcPr>
            <w:tcW w:w="567" w:type="dxa"/>
            <w:vMerge/>
          </w:tcPr>
          <w:p w14:paraId="73D87816" w14:textId="77777777" w:rsidR="00B05B18" w:rsidRPr="00A54038" w:rsidRDefault="00B05B18" w:rsidP="002263DF">
            <w:pPr>
              <w:suppressAutoHyphens/>
              <w:kinsoku w:val="0"/>
              <w:wordWrap w:val="0"/>
              <w:autoSpaceDE w:val="0"/>
              <w:autoSpaceDN w:val="0"/>
              <w:spacing w:line="350" w:lineRule="atLeast"/>
              <w:ind w:firstLineChars="200" w:firstLine="374"/>
              <w:jc w:val="left"/>
              <w:rPr>
                <w:rFonts w:ascii="ＭＳ 明朝"/>
              </w:rPr>
            </w:pPr>
          </w:p>
        </w:tc>
        <w:tc>
          <w:tcPr>
            <w:tcW w:w="1701" w:type="dxa"/>
            <w:tcBorders>
              <w:top w:val="single" w:sz="4" w:space="0" w:color="000000"/>
              <w:bottom w:val="dashSmallGap" w:sz="4" w:space="0" w:color="auto"/>
            </w:tcBorders>
            <w:vAlign w:val="center"/>
          </w:tcPr>
          <w:p w14:paraId="5283E3E5" w14:textId="77777777" w:rsidR="00B05B18" w:rsidRPr="00A54038" w:rsidRDefault="00B05B18" w:rsidP="002263DF">
            <w:pPr>
              <w:suppressAutoHyphens/>
              <w:kinsoku w:val="0"/>
              <w:wordWrap w:val="0"/>
              <w:autoSpaceDE w:val="0"/>
              <w:autoSpaceDN w:val="0"/>
              <w:spacing w:line="350" w:lineRule="atLeast"/>
              <w:ind w:left="98"/>
              <w:jc w:val="center"/>
              <w:rPr>
                <w:rFonts w:ascii="ＭＳ 明朝"/>
              </w:rPr>
            </w:pPr>
            <w:r w:rsidRPr="00A54038">
              <w:rPr>
                <w:rFonts w:ascii="ＭＳ 明朝" w:hAnsi="ＭＳ 明朝" w:cs="ＭＳ 明朝"/>
              </w:rPr>
              <w:t>(</w:t>
            </w:r>
            <w:r w:rsidRPr="00A54038">
              <w:rPr>
                <w:rFonts w:cs="ＭＳ 明朝" w:hint="eastAsia"/>
              </w:rPr>
              <w:t>ﾌﾘｶﾞﾅ</w:t>
            </w:r>
            <w:r w:rsidRPr="00A54038">
              <w:rPr>
                <w:rFonts w:ascii="ＭＳ 明朝" w:hAnsi="ＭＳ 明朝" w:cs="ＭＳ 明朝"/>
              </w:rPr>
              <w:t>)</w:t>
            </w:r>
          </w:p>
        </w:tc>
        <w:tc>
          <w:tcPr>
            <w:tcW w:w="6561" w:type="dxa"/>
            <w:gridSpan w:val="2"/>
            <w:tcBorders>
              <w:top w:val="single" w:sz="4" w:space="0" w:color="000000"/>
              <w:bottom w:val="dashSmallGap" w:sz="4" w:space="0" w:color="auto"/>
              <w:right w:val="single" w:sz="4" w:space="0" w:color="000000"/>
            </w:tcBorders>
            <w:vAlign w:val="center"/>
          </w:tcPr>
          <w:p w14:paraId="28CAA46E" w14:textId="77777777" w:rsidR="00B05B18" w:rsidRPr="00A54038" w:rsidRDefault="00B05B18" w:rsidP="002263DF">
            <w:pPr>
              <w:suppressAutoHyphens/>
              <w:kinsoku w:val="0"/>
              <w:wordWrap w:val="0"/>
              <w:autoSpaceDE w:val="0"/>
              <w:autoSpaceDN w:val="0"/>
              <w:spacing w:line="350" w:lineRule="atLeast"/>
              <w:jc w:val="center"/>
              <w:rPr>
                <w:rFonts w:ascii="ＭＳ 明朝"/>
              </w:rPr>
            </w:pPr>
          </w:p>
        </w:tc>
      </w:tr>
      <w:tr w:rsidR="00B05B18" w:rsidRPr="00A54038" w14:paraId="27E1FFA2" w14:textId="77777777" w:rsidTr="00B05B18">
        <w:trPr>
          <w:trHeight w:val="851"/>
          <w:jc w:val="center"/>
        </w:trPr>
        <w:tc>
          <w:tcPr>
            <w:tcW w:w="567" w:type="dxa"/>
            <w:vMerge/>
          </w:tcPr>
          <w:p w14:paraId="4B52E9A8" w14:textId="77777777" w:rsidR="00B05B18" w:rsidRPr="00A54038" w:rsidRDefault="00B05B18" w:rsidP="002263DF">
            <w:pPr>
              <w:suppressAutoHyphens/>
              <w:kinsoku w:val="0"/>
              <w:wordWrap w:val="0"/>
              <w:autoSpaceDE w:val="0"/>
              <w:autoSpaceDN w:val="0"/>
              <w:spacing w:line="350" w:lineRule="atLeast"/>
              <w:ind w:firstLineChars="200" w:firstLine="374"/>
              <w:jc w:val="left"/>
              <w:rPr>
                <w:rFonts w:ascii="ＭＳ 明朝"/>
              </w:rPr>
            </w:pPr>
          </w:p>
        </w:tc>
        <w:tc>
          <w:tcPr>
            <w:tcW w:w="1701" w:type="dxa"/>
            <w:tcBorders>
              <w:top w:val="dashSmallGap" w:sz="4" w:space="0" w:color="auto"/>
            </w:tcBorders>
            <w:vAlign w:val="center"/>
          </w:tcPr>
          <w:p w14:paraId="46DAAC3F" w14:textId="77777777" w:rsidR="00B05B18" w:rsidRPr="00A54038" w:rsidRDefault="00B05B18" w:rsidP="002263DF">
            <w:pPr>
              <w:suppressAutoHyphens/>
              <w:kinsoku w:val="0"/>
              <w:wordWrap w:val="0"/>
              <w:autoSpaceDE w:val="0"/>
              <w:autoSpaceDN w:val="0"/>
              <w:spacing w:line="350" w:lineRule="atLeast"/>
              <w:jc w:val="center"/>
              <w:rPr>
                <w:rFonts w:ascii="ＭＳ 明朝" w:cs="ＭＳ 明朝"/>
              </w:rPr>
            </w:pPr>
            <w:r w:rsidRPr="00A54038">
              <w:rPr>
                <w:rFonts w:ascii="ＭＳ 明朝" w:cs="ＭＳ 明朝" w:hint="eastAsia"/>
              </w:rPr>
              <w:t>口座名義</w:t>
            </w:r>
          </w:p>
        </w:tc>
        <w:tc>
          <w:tcPr>
            <w:tcW w:w="6561" w:type="dxa"/>
            <w:gridSpan w:val="2"/>
            <w:tcBorders>
              <w:top w:val="dashSmallGap" w:sz="4" w:space="0" w:color="auto"/>
              <w:right w:val="single" w:sz="4" w:space="0" w:color="000000"/>
            </w:tcBorders>
            <w:vAlign w:val="center"/>
          </w:tcPr>
          <w:p w14:paraId="4E0EC680" w14:textId="77777777" w:rsidR="00B05B18" w:rsidRPr="00A54038" w:rsidRDefault="00B05B18" w:rsidP="002263DF">
            <w:pPr>
              <w:suppressAutoHyphens/>
              <w:kinsoku w:val="0"/>
              <w:wordWrap w:val="0"/>
              <w:autoSpaceDE w:val="0"/>
              <w:autoSpaceDN w:val="0"/>
              <w:spacing w:line="350" w:lineRule="atLeast"/>
              <w:jc w:val="center"/>
              <w:rPr>
                <w:rFonts w:ascii="ＭＳ 明朝"/>
              </w:rPr>
            </w:pPr>
          </w:p>
        </w:tc>
      </w:tr>
    </w:tbl>
    <w:p w14:paraId="2418A93E" w14:textId="77777777" w:rsidR="00B05B18" w:rsidRPr="00A54038" w:rsidRDefault="00B05B18" w:rsidP="00B05B18">
      <w:pPr>
        <w:rPr>
          <w:rFonts w:ascii="ＭＳ 明朝"/>
        </w:rPr>
      </w:pPr>
    </w:p>
    <w:p w14:paraId="61217C9F" w14:textId="77777777" w:rsidR="00B05B18" w:rsidRPr="00A54038" w:rsidRDefault="00B05B18" w:rsidP="00B05B18">
      <w:pPr>
        <w:ind w:leftChars="379" w:left="709"/>
        <w:rPr>
          <w:rFonts w:ascii="ＭＳ 明朝"/>
        </w:rPr>
      </w:pPr>
      <w:r w:rsidRPr="00A54038">
        <w:rPr>
          <w:rFonts w:cs="ＭＳ 明朝" w:hint="eastAsia"/>
        </w:rPr>
        <w:t>（注）１．振込口座は、専門家</w:t>
      </w:r>
      <w:r w:rsidRPr="00A54038">
        <w:rPr>
          <w:rFonts w:cs="ＭＳ 明朝" w:hint="eastAsia"/>
          <w:u w:val="double" w:color="000000"/>
        </w:rPr>
        <w:t>個人名義の口座</w:t>
      </w:r>
      <w:r w:rsidRPr="00A54038">
        <w:rPr>
          <w:rFonts w:cs="ＭＳ 明朝" w:hint="eastAsia"/>
        </w:rPr>
        <w:t>を</w:t>
      </w:r>
      <w:r>
        <w:rPr>
          <w:rFonts w:cs="ＭＳ 明朝" w:hint="eastAsia"/>
        </w:rPr>
        <w:t>御</w:t>
      </w:r>
      <w:r w:rsidRPr="00A54038">
        <w:rPr>
          <w:rFonts w:cs="ＭＳ 明朝" w:hint="eastAsia"/>
        </w:rPr>
        <w:t>記入ください。</w:t>
      </w:r>
    </w:p>
    <w:p w14:paraId="5CB6DC71" w14:textId="77777777" w:rsidR="00B05B18" w:rsidRPr="00A54038" w:rsidRDefault="00B05B18" w:rsidP="00B05B18">
      <w:pPr>
        <w:ind w:leftChars="379" w:left="709"/>
        <w:rPr>
          <w:rFonts w:ascii="ＭＳ 明朝"/>
        </w:rPr>
      </w:pPr>
      <w:r w:rsidRPr="00A54038">
        <w:rPr>
          <w:rFonts w:cs="ＭＳ 明朝" w:hint="eastAsia"/>
        </w:rPr>
        <w:t xml:space="preserve">　　　　　所属機関等名義の口座にはお振込みできませんので、御注意ください。</w:t>
      </w:r>
    </w:p>
    <w:p w14:paraId="6E33BE7A" w14:textId="77777777" w:rsidR="00B05B18" w:rsidRPr="00A54038" w:rsidRDefault="00B05B18" w:rsidP="00B05B18">
      <w:pPr>
        <w:ind w:leftChars="379" w:left="709"/>
      </w:pPr>
      <w:r w:rsidRPr="00A54038">
        <w:rPr>
          <w:rFonts w:cs="ＭＳ 明朝" w:hint="eastAsia"/>
        </w:rPr>
        <w:t xml:space="preserve">　　　２．振込金額は、</w:t>
      </w:r>
      <w:r w:rsidRPr="00A54038">
        <w:rPr>
          <w:rFonts w:cs="ＭＳ 明朝" w:hint="eastAsia"/>
          <w:u w:val="double" w:color="000000"/>
        </w:rPr>
        <w:t>源泉所得税を控除</w:t>
      </w:r>
      <w:r w:rsidRPr="00A54038">
        <w:rPr>
          <w:rFonts w:cs="ＭＳ 明朝" w:hint="eastAsia"/>
          <w:u w:val="double"/>
        </w:rPr>
        <w:t>した金額</w:t>
      </w:r>
      <w:r w:rsidRPr="00A54038">
        <w:rPr>
          <w:rFonts w:cs="ＭＳ 明朝" w:hint="eastAsia"/>
        </w:rPr>
        <w:t>となります。</w:t>
      </w:r>
    </w:p>
    <w:p w14:paraId="521F4FF2" w14:textId="13E0E20C" w:rsidR="0048737E" w:rsidRDefault="0048737E" w:rsidP="00B05B18">
      <w:pPr>
        <w:ind w:leftChars="379" w:left="709"/>
      </w:pPr>
    </w:p>
    <w:p w14:paraId="354C926B" w14:textId="5599E537" w:rsidR="00BC57B6" w:rsidRDefault="00BC57B6" w:rsidP="00B05B18">
      <w:pPr>
        <w:ind w:leftChars="379" w:left="709"/>
      </w:pPr>
    </w:p>
    <w:p w14:paraId="0BFB60BA" w14:textId="45BA68B5" w:rsidR="00BC57B6" w:rsidRDefault="00BC57B6" w:rsidP="00B05B18">
      <w:pPr>
        <w:ind w:leftChars="379" w:left="709"/>
      </w:pPr>
    </w:p>
    <w:p w14:paraId="1B4FB6E1" w14:textId="5C27A862" w:rsidR="00BC57B6" w:rsidRDefault="00BC57B6" w:rsidP="00B05B18">
      <w:pPr>
        <w:ind w:leftChars="379" w:left="709"/>
      </w:pPr>
    </w:p>
    <w:p w14:paraId="78739EDA" w14:textId="06A1F694" w:rsidR="00BC57B6" w:rsidRDefault="00BC57B6" w:rsidP="00B05B18">
      <w:pPr>
        <w:ind w:leftChars="379" w:left="709"/>
      </w:pPr>
    </w:p>
    <w:p w14:paraId="0E7D361A" w14:textId="74914EF8" w:rsidR="00BC57B6" w:rsidRDefault="00BC57B6" w:rsidP="00B05B18">
      <w:pPr>
        <w:ind w:leftChars="379" w:left="709"/>
      </w:pPr>
    </w:p>
    <w:p w14:paraId="058F83E6" w14:textId="6DC3AF25" w:rsidR="00BC57B6" w:rsidRDefault="00BC57B6" w:rsidP="00B05B18">
      <w:pPr>
        <w:ind w:leftChars="379" w:left="709"/>
      </w:pPr>
    </w:p>
    <w:p w14:paraId="07231F2C" w14:textId="696F90DB" w:rsidR="00BC57B6" w:rsidRDefault="00BC57B6" w:rsidP="00B05B18">
      <w:pPr>
        <w:ind w:leftChars="379" w:left="709"/>
      </w:pPr>
    </w:p>
    <w:p w14:paraId="78151266" w14:textId="5B6FC206" w:rsidR="00BC57B6" w:rsidRDefault="00BC57B6" w:rsidP="00B05B18">
      <w:pPr>
        <w:ind w:leftChars="379" w:left="709"/>
      </w:pPr>
    </w:p>
    <w:p w14:paraId="69733A77" w14:textId="0496E2B7" w:rsidR="00BC57B6" w:rsidRDefault="00BC57B6" w:rsidP="00B05B18">
      <w:pPr>
        <w:ind w:leftChars="379" w:left="709"/>
      </w:pPr>
    </w:p>
    <w:p w14:paraId="2B844725" w14:textId="0CAA26EB" w:rsidR="00BC57B6" w:rsidRDefault="00BC57B6" w:rsidP="00B05B18">
      <w:pPr>
        <w:ind w:leftChars="379" w:left="709"/>
      </w:pPr>
    </w:p>
    <w:p w14:paraId="76A3BBFE" w14:textId="026FE914" w:rsidR="00BC57B6" w:rsidRDefault="00BC57B6" w:rsidP="00B05B18">
      <w:pPr>
        <w:ind w:leftChars="379" w:left="709"/>
      </w:pPr>
    </w:p>
    <w:p w14:paraId="1A4D43AA" w14:textId="2129885C" w:rsidR="00BC57B6" w:rsidRDefault="00BC57B6" w:rsidP="00B05B18">
      <w:pPr>
        <w:ind w:leftChars="379" w:left="709"/>
      </w:pPr>
    </w:p>
    <w:p w14:paraId="5160F35C" w14:textId="0F64E445" w:rsidR="00BC57B6" w:rsidRDefault="00BC57B6" w:rsidP="00B05B18">
      <w:pPr>
        <w:ind w:leftChars="379" w:left="709"/>
      </w:pPr>
    </w:p>
    <w:p w14:paraId="2C95E85C" w14:textId="0DFFDB3B" w:rsidR="00BC57B6" w:rsidRDefault="00BC57B6" w:rsidP="00B05B18">
      <w:pPr>
        <w:ind w:leftChars="379" w:left="709"/>
      </w:pPr>
    </w:p>
    <w:p w14:paraId="2B8A16B0" w14:textId="6B9536E0" w:rsidR="00BC57B6" w:rsidRDefault="00BC57B6" w:rsidP="00B05B18">
      <w:pPr>
        <w:ind w:leftChars="379" w:left="709"/>
      </w:pPr>
    </w:p>
    <w:p w14:paraId="56672084" w14:textId="4D574C95" w:rsidR="00BC57B6" w:rsidRDefault="00BC57B6" w:rsidP="00B05B18">
      <w:pPr>
        <w:ind w:leftChars="379" w:left="709"/>
      </w:pPr>
    </w:p>
    <w:p w14:paraId="2921C7CC" w14:textId="0FFAA485" w:rsidR="00BC57B6" w:rsidRDefault="00BC57B6" w:rsidP="00B05B18">
      <w:pPr>
        <w:ind w:leftChars="379" w:left="709"/>
      </w:pPr>
    </w:p>
    <w:p w14:paraId="1D8639C4" w14:textId="4162D790" w:rsidR="00BC57B6" w:rsidRDefault="00BC57B6" w:rsidP="00B05B18">
      <w:pPr>
        <w:ind w:leftChars="379" w:left="709"/>
      </w:pPr>
    </w:p>
    <w:p w14:paraId="07F49478" w14:textId="4CF07B50" w:rsidR="00BC57B6" w:rsidRDefault="00BC57B6" w:rsidP="00B05B18">
      <w:pPr>
        <w:ind w:leftChars="379" w:left="709"/>
      </w:pPr>
    </w:p>
    <w:p w14:paraId="4B660141" w14:textId="26908595" w:rsidR="00BC57B6" w:rsidRDefault="00BC57B6" w:rsidP="00BC57B6"/>
    <w:p w14:paraId="605AF3EB" w14:textId="77777777" w:rsidR="00BC57B6" w:rsidRDefault="00BC57B6" w:rsidP="00BC57B6">
      <w:pPr>
        <w:sectPr w:rsidR="00BC57B6" w:rsidSect="004C24EC">
          <w:footerReference w:type="even" r:id="rId7"/>
          <w:footerReference w:type="default" r:id="rId8"/>
          <w:pgSz w:w="11906" w:h="16838" w:code="9"/>
          <w:pgMar w:top="1134" w:right="567" w:bottom="1134" w:left="1134" w:header="851" w:footer="992" w:gutter="0"/>
          <w:cols w:space="425"/>
          <w:docGrid w:type="linesAndChars" w:linePitch="291" w:charSpace="-4685"/>
        </w:sectPr>
      </w:pPr>
    </w:p>
    <w:p w14:paraId="0BABC76D" w14:textId="77777777" w:rsidR="00BC57B6" w:rsidRPr="00BC57B6" w:rsidRDefault="00BC57B6" w:rsidP="00BC57B6">
      <w:pPr>
        <w:overflowPunct w:val="0"/>
        <w:adjustRightInd w:val="0"/>
        <w:ind w:right="-1"/>
        <w:jc w:val="left"/>
        <w:textAlignment w:val="baseline"/>
        <w:rPr>
          <w:rFonts w:ascii="ＭＳ 明朝" w:hAnsi="ＭＳ 明朝"/>
          <w:color w:val="000000"/>
          <w:kern w:val="0"/>
        </w:rPr>
      </w:pPr>
      <w:r w:rsidRPr="00BC57B6">
        <w:rPr>
          <w:rFonts w:ascii="Times New Roman" w:hAnsi="Times New Roman" w:hint="eastAsia"/>
          <w:color w:val="000000"/>
          <w:kern w:val="0"/>
          <w:sz w:val="24"/>
          <w:szCs w:val="24"/>
        </w:rPr>
        <w:lastRenderedPageBreak/>
        <w:t>（様式１１）</w:t>
      </w:r>
    </w:p>
    <w:p w14:paraId="580E5E6A" w14:textId="77777777" w:rsidR="00BC57B6" w:rsidRPr="00BC57B6" w:rsidRDefault="00BC57B6" w:rsidP="00BC57B6">
      <w:pPr>
        <w:overflowPunct w:val="0"/>
        <w:adjustRightInd w:val="0"/>
        <w:spacing w:beforeLines="50" w:before="178"/>
        <w:jc w:val="right"/>
        <w:textAlignment w:val="baseline"/>
        <w:rPr>
          <w:rFonts w:ascii="ＭＳ 明朝" w:hAnsi="ＭＳ 明朝"/>
          <w:color w:val="000000"/>
          <w:kern w:val="0"/>
        </w:rPr>
      </w:pPr>
      <w:r w:rsidRPr="00BC57B6">
        <w:rPr>
          <w:rFonts w:ascii="ＭＳ 明朝" w:hAnsi="ＭＳ 明朝" w:hint="eastAsia"/>
          <w:color w:val="000000"/>
          <w:kern w:val="0"/>
        </w:rPr>
        <w:t>令和　　年　　月　　日</w:t>
      </w:r>
    </w:p>
    <w:p w14:paraId="3A48DCBA" w14:textId="77777777" w:rsidR="00BC57B6" w:rsidRPr="00BC57B6" w:rsidRDefault="00BC57B6" w:rsidP="00BC57B6">
      <w:pPr>
        <w:overflowPunct w:val="0"/>
        <w:adjustRightInd w:val="0"/>
        <w:ind w:right="-1"/>
        <w:jc w:val="right"/>
        <w:textAlignment w:val="baseline"/>
        <w:rPr>
          <w:rFonts w:ascii="ＭＳ 明朝" w:hAnsi="ＭＳ 明朝"/>
          <w:color w:val="000000"/>
          <w:kern w:val="0"/>
        </w:rPr>
      </w:pPr>
    </w:p>
    <w:p w14:paraId="1848ABB5" w14:textId="77777777" w:rsidR="00BC57B6" w:rsidRPr="00BC57B6" w:rsidRDefault="00BC57B6" w:rsidP="00BC57B6">
      <w:pPr>
        <w:overflowPunct w:val="0"/>
        <w:adjustRightInd w:val="0"/>
        <w:spacing w:afterLines="50" w:after="178"/>
        <w:jc w:val="center"/>
        <w:textAlignment w:val="baseline"/>
        <w:rPr>
          <w:rFonts w:ascii="ＭＳ 明朝" w:hAnsi="ＭＳ 明朝"/>
          <w:color w:val="000000"/>
          <w:kern w:val="0"/>
          <w:sz w:val="26"/>
          <w:szCs w:val="26"/>
        </w:rPr>
      </w:pPr>
      <w:r w:rsidRPr="00BC57B6">
        <w:rPr>
          <w:rFonts w:ascii="ＭＳ 明朝" w:hAnsi="ＭＳ 明朝" w:hint="eastAsia"/>
          <w:color w:val="000000"/>
          <w:kern w:val="0"/>
          <w:sz w:val="26"/>
          <w:szCs w:val="26"/>
        </w:rPr>
        <w:t>秘密保持誓約書</w:t>
      </w:r>
    </w:p>
    <w:p w14:paraId="36EFF3F4" w14:textId="77777777" w:rsidR="00BC57B6" w:rsidRPr="00BC57B6" w:rsidRDefault="00BC57B6" w:rsidP="00BC57B6">
      <w:pPr>
        <w:overflowPunct w:val="0"/>
        <w:adjustRightInd w:val="0"/>
        <w:ind w:right="-1" w:firstLineChars="50" w:firstLine="102"/>
        <w:jc w:val="left"/>
        <w:textAlignment w:val="baseline"/>
        <w:rPr>
          <w:rFonts w:ascii="ＭＳ 明朝" w:hAnsi="ＭＳ 明朝"/>
          <w:color w:val="000000"/>
          <w:kern w:val="0"/>
        </w:rPr>
      </w:pPr>
    </w:p>
    <w:p w14:paraId="2E6EB022" w14:textId="77777777" w:rsidR="00BC57B6" w:rsidRPr="00BC57B6" w:rsidRDefault="00BC57B6" w:rsidP="00BC57B6">
      <w:pPr>
        <w:overflowPunct w:val="0"/>
        <w:adjustRightInd w:val="0"/>
        <w:ind w:right="-1" w:firstLineChars="50" w:firstLine="102"/>
        <w:jc w:val="left"/>
        <w:textAlignment w:val="baseline"/>
        <w:rPr>
          <w:rFonts w:ascii="ＭＳ 明朝" w:hAnsi="ＭＳ 明朝"/>
          <w:color w:val="000000"/>
          <w:kern w:val="0"/>
        </w:rPr>
      </w:pPr>
      <w:r w:rsidRPr="00BC57B6">
        <w:rPr>
          <w:rFonts w:ascii="ＭＳ 明朝" w:hAnsi="ＭＳ 明朝" w:hint="eastAsia"/>
          <w:color w:val="000000"/>
          <w:kern w:val="0"/>
        </w:rPr>
        <w:t>公益財団法人あきた企業活性化センター　理事長　様</w:t>
      </w:r>
    </w:p>
    <w:p w14:paraId="6767CFAE" w14:textId="77777777" w:rsidR="00BC57B6" w:rsidRPr="00BC57B6" w:rsidRDefault="00BC57B6" w:rsidP="00BC57B6">
      <w:pPr>
        <w:overflowPunct w:val="0"/>
        <w:adjustRightInd w:val="0"/>
        <w:ind w:firstLineChars="1500" w:firstLine="3058"/>
        <w:jc w:val="left"/>
        <w:textAlignment w:val="baseline"/>
        <w:rPr>
          <w:rFonts w:ascii="ＭＳ 明朝" w:hAnsi="ＭＳ 明朝"/>
          <w:color w:val="000000"/>
          <w:kern w:val="0"/>
        </w:rPr>
      </w:pPr>
    </w:p>
    <w:p w14:paraId="1497436B" w14:textId="77777777" w:rsidR="00BC57B6" w:rsidRPr="00BC57B6" w:rsidRDefault="00BC57B6" w:rsidP="00BC57B6">
      <w:pPr>
        <w:overflowPunct w:val="0"/>
        <w:adjustRightInd w:val="0"/>
        <w:ind w:firstLineChars="1500" w:firstLine="3058"/>
        <w:jc w:val="left"/>
        <w:textAlignment w:val="baseline"/>
        <w:rPr>
          <w:rFonts w:ascii="ＭＳ 明朝" w:hAnsi="ＭＳ 明朝"/>
          <w:color w:val="000000"/>
          <w:kern w:val="0"/>
        </w:rPr>
      </w:pPr>
    </w:p>
    <w:p w14:paraId="0A02275B" w14:textId="77777777" w:rsidR="00BC57B6" w:rsidRPr="00BC57B6" w:rsidRDefault="00BC57B6" w:rsidP="00BC57B6">
      <w:pPr>
        <w:overflowPunct w:val="0"/>
        <w:adjustRightInd w:val="0"/>
        <w:ind w:firstLineChars="1500" w:firstLine="3058"/>
        <w:jc w:val="left"/>
        <w:textAlignment w:val="baseline"/>
        <w:rPr>
          <w:rFonts w:ascii="ＭＳ 明朝" w:hAnsi="ＭＳ 明朝"/>
          <w:color w:val="000000"/>
          <w:kern w:val="0"/>
        </w:rPr>
      </w:pPr>
      <w:r w:rsidRPr="00BC57B6">
        <w:rPr>
          <w:rFonts w:ascii="ＭＳ 明朝" w:hAnsi="ＭＳ 明朝" w:hint="eastAsia"/>
          <w:color w:val="000000"/>
          <w:kern w:val="0"/>
        </w:rPr>
        <w:t xml:space="preserve">住　　所　　　　　　　　　　　　　　　　　　　　　　　　　　　　　　　　　　　　　　</w:t>
      </w:r>
    </w:p>
    <w:p w14:paraId="0FAC8C7A" w14:textId="77777777" w:rsidR="00BC57B6" w:rsidRPr="00BC57B6" w:rsidRDefault="00BC57B6" w:rsidP="00BC57B6">
      <w:pPr>
        <w:overflowPunct w:val="0"/>
        <w:adjustRightInd w:val="0"/>
        <w:ind w:firstLineChars="1500" w:firstLine="3058"/>
        <w:jc w:val="left"/>
        <w:textAlignment w:val="baseline"/>
        <w:rPr>
          <w:rFonts w:ascii="ＭＳ 明朝" w:hAnsi="ＭＳ 明朝"/>
          <w:color w:val="000000"/>
          <w:kern w:val="0"/>
          <w:u w:val="single"/>
        </w:rPr>
      </w:pPr>
      <w:r w:rsidRPr="00BC57B6">
        <w:rPr>
          <w:rFonts w:ascii="ＭＳ 明朝" w:hAnsi="ＭＳ 明朝" w:hint="eastAsia"/>
          <w:color w:val="000000"/>
          <w:kern w:val="0"/>
        </w:rPr>
        <w:t xml:space="preserve">氏　　名　　　　　　　　　　　　　　　　　　　　　</w:t>
      </w:r>
    </w:p>
    <w:p w14:paraId="6995E38F" w14:textId="77777777" w:rsidR="00BC57B6" w:rsidRPr="00BC57B6" w:rsidRDefault="00BC57B6" w:rsidP="00BC57B6">
      <w:pPr>
        <w:overflowPunct w:val="0"/>
        <w:adjustRightInd w:val="0"/>
        <w:jc w:val="left"/>
        <w:textAlignment w:val="baseline"/>
        <w:rPr>
          <w:rFonts w:ascii="ＭＳ 明朝" w:hAnsi="ＭＳ 明朝"/>
          <w:color w:val="000000"/>
          <w:kern w:val="0"/>
        </w:rPr>
      </w:pPr>
    </w:p>
    <w:p w14:paraId="3647CA7A" w14:textId="77777777" w:rsidR="00BC57B6" w:rsidRPr="00BC57B6" w:rsidRDefault="00BC57B6" w:rsidP="00BC57B6">
      <w:pPr>
        <w:overflowPunct w:val="0"/>
        <w:adjustRightInd w:val="0"/>
        <w:jc w:val="left"/>
        <w:textAlignment w:val="baseline"/>
        <w:rPr>
          <w:rFonts w:ascii="ＭＳ 明朝" w:hAnsi="ＭＳ 明朝"/>
          <w:color w:val="000000"/>
          <w:kern w:val="0"/>
        </w:rPr>
      </w:pPr>
    </w:p>
    <w:p w14:paraId="7B2F88E0" w14:textId="77777777" w:rsidR="00BC57B6" w:rsidRPr="00BC57B6" w:rsidRDefault="00BC57B6" w:rsidP="00BC57B6">
      <w:pPr>
        <w:overflowPunct w:val="0"/>
        <w:adjustRightInd w:val="0"/>
        <w:jc w:val="left"/>
        <w:textAlignment w:val="baseline"/>
        <w:rPr>
          <w:rFonts w:ascii="ＭＳ 明朝" w:hAnsi="ＭＳ 明朝"/>
          <w:color w:val="000000"/>
          <w:kern w:val="0"/>
        </w:rPr>
      </w:pPr>
    </w:p>
    <w:p w14:paraId="69A3026B" w14:textId="77777777" w:rsidR="00BC57B6" w:rsidRPr="00BC57B6" w:rsidRDefault="00BC57B6" w:rsidP="00BC57B6">
      <w:pPr>
        <w:overflowPunct w:val="0"/>
        <w:adjustRightInd w:val="0"/>
        <w:jc w:val="left"/>
        <w:textAlignment w:val="baseline"/>
        <w:rPr>
          <w:rFonts w:ascii="ＭＳ 明朝" w:hAnsi="ＭＳ 明朝"/>
          <w:color w:val="000000"/>
          <w:kern w:val="0"/>
        </w:rPr>
      </w:pPr>
      <w:r w:rsidRPr="00BC57B6">
        <w:rPr>
          <w:rFonts w:ascii="ＭＳ 明朝" w:hAnsi="ＭＳ 明朝" w:hint="eastAsia"/>
          <w:color w:val="000000"/>
          <w:kern w:val="0"/>
        </w:rPr>
        <w:t xml:space="preserve">　私は、貴センターから専門家派遣の依頼を受け中小企業者等に対し、診断、助言を行いますが、専門家派遣事業実施要領第6条に基づき下記事項を厳守することを誓約します。</w:t>
      </w:r>
    </w:p>
    <w:p w14:paraId="2DA0A541" w14:textId="77777777" w:rsidR="00BC57B6" w:rsidRPr="00BC57B6" w:rsidRDefault="00BC57B6" w:rsidP="00BC57B6">
      <w:pPr>
        <w:overflowPunct w:val="0"/>
        <w:adjustRightInd w:val="0"/>
        <w:jc w:val="left"/>
        <w:textAlignment w:val="baseline"/>
        <w:rPr>
          <w:rFonts w:ascii="ＭＳ 明朝"/>
          <w:color w:val="000000"/>
          <w:spacing w:val="2"/>
          <w:kern w:val="0"/>
        </w:rPr>
      </w:pPr>
    </w:p>
    <w:p w14:paraId="06F0750D" w14:textId="77777777" w:rsidR="00BC57B6" w:rsidRPr="00BC57B6" w:rsidRDefault="00BC57B6" w:rsidP="00BC57B6">
      <w:pPr>
        <w:overflowPunct w:val="0"/>
        <w:adjustRightInd w:val="0"/>
        <w:jc w:val="left"/>
        <w:textAlignment w:val="baseline"/>
        <w:rPr>
          <w:rFonts w:ascii="ＭＳ 明朝"/>
          <w:color w:val="000000"/>
          <w:spacing w:val="2"/>
          <w:kern w:val="0"/>
        </w:rPr>
      </w:pPr>
      <w:r w:rsidRPr="00BC57B6">
        <w:rPr>
          <w:rFonts w:ascii="ＭＳ 明朝" w:hint="eastAsia"/>
          <w:color w:val="000000"/>
          <w:spacing w:val="2"/>
          <w:kern w:val="0"/>
        </w:rPr>
        <w:t xml:space="preserve">　</w:t>
      </w:r>
    </w:p>
    <w:p w14:paraId="51C71D4F" w14:textId="77777777" w:rsidR="00BC57B6" w:rsidRPr="00BC57B6" w:rsidRDefault="00BC57B6" w:rsidP="00BC57B6">
      <w:pPr>
        <w:overflowPunct w:val="0"/>
        <w:adjustRightInd w:val="0"/>
        <w:jc w:val="center"/>
        <w:textAlignment w:val="baseline"/>
        <w:rPr>
          <w:rFonts w:ascii="ＭＳ 明朝"/>
          <w:color w:val="000000"/>
          <w:spacing w:val="2"/>
          <w:kern w:val="0"/>
        </w:rPr>
      </w:pPr>
      <w:r w:rsidRPr="00BC57B6">
        <w:rPr>
          <w:rFonts w:ascii="ＭＳ 明朝" w:hint="eastAsia"/>
          <w:color w:val="000000"/>
          <w:spacing w:val="2"/>
          <w:kern w:val="0"/>
        </w:rPr>
        <w:t>記</w:t>
      </w:r>
    </w:p>
    <w:p w14:paraId="5EBC3245" w14:textId="77777777" w:rsidR="00BC57B6" w:rsidRPr="00BC57B6" w:rsidRDefault="00BC57B6" w:rsidP="00BC57B6">
      <w:pPr>
        <w:overflowPunct w:val="0"/>
        <w:adjustRightInd w:val="0"/>
        <w:jc w:val="left"/>
        <w:textAlignment w:val="baseline"/>
        <w:rPr>
          <w:rFonts w:ascii="ＭＳ 明朝"/>
          <w:color w:val="000000"/>
          <w:spacing w:val="2"/>
          <w:kern w:val="0"/>
        </w:rPr>
      </w:pPr>
    </w:p>
    <w:p w14:paraId="74E16159" w14:textId="77777777" w:rsidR="00BC57B6" w:rsidRPr="00BC57B6" w:rsidRDefault="00BC57B6" w:rsidP="00BC57B6">
      <w:pPr>
        <w:overflowPunct w:val="0"/>
        <w:adjustRightInd w:val="0"/>
        <w:jc w:val="left"/>
        <w:textAlignment w:val="baseline"/>
        <w:rPr>
          <w:rFonts w:ascii="ＭＳ 明朝"/>
          <w:color w:val="000000"/>
          <w:spacing w:val="2"/>
          <w:kern w:val="0"/>
        </w:rPr>
      </w:pPr>
      <w:r w:rsidRPr="00BC57B6">
        <w:rPr>
          <w:rFonts w:ascii="ＭＳ 明朝" w:hint="eastAsia"/>
          <w:color w:val="000000"/>
          <w:spacing w:val="2"/>
          <w:kern w:val="0"/>
        </w:rPr>
        <w:t>１．秘密保持の制約</w:t>
      </w:r>
    </w:p>
    <w:p w14:paraId="05607CD6" w14:textId="77777777" w:rsidR="00BC57B6" w:rsidRPr="00BC57B6" w:rsidRDefault="00BC57B6" w:rsidP="00BC57B6">
      <w:pPr>
        <w:overflowPunct w:val="0"/>
        <w:adjustRightInd w:val="0"/>
        <w:ind w:left="208" w:hangingChars="100" w:hanging="208"/>
        <w:jc w:val="left"/>
        <w:textAlignment w:val="baseline"/>
        <w:rPr>
          <w:rFonts w:ascii="ＭＳ 明朝"/>
          <w:color w:val="000000"/>
          <w:spacing w:val="2"/>
          <w:kern w:val="0"/>
        </w:rPr>
      </w:pPr>
      <w:r w:rsidRPr="00BC57B6">
        <w:rPr>
          <w:rFonts w:ascii="ＭＳ 明朝" w:hint="eastAsia"/>
          <w:color w:val="000000"/>
          <w:spacing w:val="2"/>
          <w:kern w:val="0"/>
        </w:rPr>
        <w:t xml:space="preserve">　　本専門家派遣事業により知り得た中小企業者等の秘密情報について開示、遺漏、又は本事業目的以外で使用しないことを約束いたします。</w:t>
      </w:r>
    </w:p>
    <w:p w14:paraId="61A1C7A0" w14:textId="77777777" w:rsidR="00BC57B6" w:rsidRPr="00BC57B6" w:rsidRDefault="00BC57B6" w:rsidP="00BC57B6">
      <w:pPr>
        <w:overflowPunct w:val="0"/>
        <w:adjustRightInd w:val="0"/>
        <w:ind w:left="208" w:hangingChars="100" w:hanging="208"/>
        <w:jc w:val="left"/>
        <w:textAlignment w:val="baseline"/>
        <w:rPr>
          <w:rFonts w:ascii="ＭＳ 明朝"/>
          <w:color w:val="000000"/>
          <w:spacing w:val="2"/>
          <w:kern w:val="0"/>
        </w:rPr>
      </w:pPr>
    </w:p>
    <w:p w14:paraId="16743392" w14:textId="77777777" w:rsidR="00BC57B6" w:rsidRPr="00BC57B6" w:rsidRDefault="00BC57B6" w:rsidP="00BC57B6">
      <w:pPr>
        <w:overflowPunct w:val="0"/>
        <w:adjustRightInd w:val="0"/>
        <w:ind w:left="208" w:hangingChars="100" w:hanging="208"/>
        <w:jc w:val="left"/>
        <w:textAlignment w:val="baseline"/>
        <w:rPr>
          <w:rFonts w:ascii="ＭＳ 明朝"/>
          <w:color w:val="000000"/>
          <w:spacing w:val="2"/>
          <w:kern w:val="0"/>
        </w:rPr>
      </w:pPr>
      <w:r w:rsidRPr="00BC57B6">
        <w:rPr>
          <w:rFonts w:ascii="ＭＳ 明朝" w:hint="eastAsia"/>
          <w:color w:val="000000"/>
          <w:spacing w:val="2"/>
          <w:kern w:val="0"/>
        </w:rPr>
        <w:t>２．本事業終了後の秘密保持</w:t>
      </w:r>
    </w:p>
    <w:p w14:paraId="02EB37D7" w14:textId="77777777" w:rsidR="00BC57B6" w:rsidRPr="00BC57B6" w:rsidRDefault="00BC57B6" w:rsidP="00BC57B6">
      <w:pPr>
        <w:overflowPunct w:val="0"/>
        <w:adjustRightInd w:val="0"/>
        <w:ind w:left="208" w:hangingChars="100" w:hanging="208"/>
        <w:jc w:val="left"/>
        <w:textAlignment w:val="baseline"/>
        <w:rPr>
          <w:rFonts w:ascii="ＭＳ 明朝"/>
          <w:color w:val="000000"/>
          <w:spacing w:val="2"/>
          <w:kern w:val="0"/>
        </w:rPr>
      </w:pPr>
      <w:r w:rsidRPr="00BC57B6">
        <w:rPr>
          <w:rFonts w:ascii="ＭＳ 明朝" w:hint="eastAsia"/>
          <w:color w:val="000000"/>
          <w:spacing w:val="2"/>
          <w:kern w:val="0"/>
        </w:rPr>
        <w:t xml:space="preserve">　　秘密情報については中小企業者等に対する診断、助言が終了した後においても、開示、遺漏、又は使用しないことを約束いたします。</w:t>
      </w:r>
    </w:p>
    <w:p w14:paraId="14C9F7BE" w14:textId="77777777" w:rsidR="00BC57B6" w:rsidRPr="00BC57B6" w:rsidRDefault="00BC57B6" w:rsidP="00BC57B6">
      <w:pPr>
        <w:ind w:left="630"/>
        <w:jc w:val="left"/>
        <w:rPr>
          <w:rFonts w:ascii="ＭＳ 明朝" w:hAnsi="ＭＳ 明朝"/>
        </w:rPr>
      </w:pPr>
    </w:p>
    <w:p w14:paraId="1161607A" w14:textId="3733FC18" w:rsidR="00BC57B6" w:rsidRPr="00BC57B6" w:rsidRDefault="00BC57B6" w:rsidP="00BC57B6"/>
    <w:sectPr w:rsidR="00BC57B6" w:rsidRPr="00BC57B6" w:rsidSect="002B2A58">
      <w:footerReference w:type="default" r:id="rId9"/>
      <w:pgSz w:w="11906" w:h="16838" w:code="9"/>
      <w:pgMar w:top="1985" w:right="1701" w:bottom="1701" w:left="1701" w:header="851" w:footer="992" w:gutter="0"/>
      <w:pgNumType w:start="1"/>
      <w:cols w:space="425"/>
      <w:docGrid w:type="linesAndChars" w:linePitch="35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FE21" w14:textId="77777777" w:rsidR="00F0063C" w:rsidRDefault="00F0063C">
      <w:r>
        <w:separator/>
      </w:r>
    </w:p>
  </w:endnote>
  <w:endnote w:type="continuationSeparator" w:id="0">
    <w:p w14:paraId="5EBEBC63" w14:textId="77777777" w:rsidR="00F0063C" w:rsidRDefault="00F0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62FC" w14:textId="77777777" w:rsidR="00767DA3" w:rsidRDefault="00767DA3" w:rsidP="00C319C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FFD2C25" w14:textId="77777777" w:rsidR="00767DA3" w:rsidRDefault="00767DA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1501" w14:textId="77777777" w:rsidR="00767DA3" w:rsidRDefault="00767DA3" w:rsidP="00B05B18">
    <w:pPr>
      <w:pStyle w:val="a3"/>
      <w:framePr w:wrap="around" w:vAnchor="text" w:hAnchor="margin" w:xAlign="center" w:y="1"/>
    </w:pPr>
    <w:r>
      <w:rPr>
        <w:rStyle w:val="a4"/>
      </w:rPr>
      <w:fldChar w:fldCharType="begin"/>
    </w:r>
    <w:r>
      <w:rPr>
        <w:rStyle w:val="a4"/>
      </w:rPr>
      <w:instrText xml:space="preserve">PAGE  </w:instrText>
    </w:r>
    <w:r>
      <w:rPr>
        <w:rStyle w:val="a4"/>
      </w:rPr>
      <w:fldChar w:fldCharType="separate"/>
    </w:r>
    <w:r w:rsidR="00E603D8">
      <w:rPr>
        <w:rStyle w:val="a4"/>
        <w:noProof/>
      </w:rPr>
      <w:t>1</w:t>
    </w:r>
    <w:r>
      <w:rPr>
        <w:rStyle w:val="a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F631" w14:textId="77777777" w:rsidR="00EC77F3" w:rsidRDefault="00000000" w:rsidP="00D15B8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581A" w14:textId="77777777" w:rsidR="00F0063C" w:rsidRDefault="00F0063C">
      <w:r>
        <w:separator/>
      </w:r>
    </w:p>
  </w:footnote>
  <w:footnote w:type="continuationSeparator" w:id="0">
    <w:p w14:paraId="47048F18" w14:textId="77777777" w:rsidR="00F0063C" w:rsidRDefault="00F00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62EA"/>
    <w:multiLevelType w:val="hybridMultilevel"/>
    <w:tmpl w:val="9F7E3332"/>
    <w:lvl w:ilvl="0" w:tplc="C1CE7C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1644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38E2"/>
    <w:rsid w:val="000050FD"/>
    <w:rsid w:val="00034534"/>
    <w:rsid w:val="000B226F"/>
    <w:rsid w:val="000C4FFA"/>
    <w:rsid w:val="000D79E0"/>
    <w:rsid w:val="000F6997"/>
    <w:rsid w:val="0011255A"/>
    <w:rsid w:val="00142229"/>
    <w:rsid w:val="00144AC9"/>
    <w:rsid w:val="00160B90"/>
    <w:rsid w:val="00176982"/>
    <w:rsid w:val="001B0996"/>
    <w:rsid w:val="001B35D3"/>
    <w:rsid w:val="00205B48"/>
    <w:rsid w:val="002263DF"/>
    <w:rsid w:val="00226DF5"/>
    <w:rsid w:val="0024399A"/>
    <w:rsid w:val="00262121"/>
    <w:rsid w:val="002C5E2C"/>
    <w:rsid w:val="002D1948"/>
    <w:rsid w:val="002D20B0"/>
    <w:rsid w:val="00301A27"/>
    <w:rsid w:val="00316A82"/>
    <w:rsid w:val="00460F8F"/>
    <w:rsid w:val="00467AC6"/>
    <w:rsid w:val="004776E2"/>
    <w:rsid w:val="0048737E"/>
    <w:rsid w:val="004A2476"/>
    <w:rsid w:val="004C24EC"/>
    <w:rsid w:val="005C1D11"/>
    <w:rsid w:val="005D16EB"/>
    <w:rsid w:val="005D3280"/>
    <w:rsid w:val="00653FD7"/>
    <w:rsid w:val="006663A5"/>
    <w:rsid w:val="006D2CCC"/>
    <w:rsid w:val="00717F7D"/>
    <w:rsid w:val="00725D11"/>
    <w:rsid w:val="007411D9"/>
    <w:rsid w:val="00767DA3"/>
    <w:rsid w:val="0081594D"/>
    <w:rsid w:val="00835573"/>
    <w:rsid w:val="00854D8A"/>
    <w:rsid w:val="00876E2C"/>
    <w:rsid w:val="008E38E2"/>
    <w:rsid w:val="00905099"/>
    <w:rsid w:val="009302A4"/>
    <w:rsid w:val="0093276D"/>
    <w:rsid w:val="00A17EAA"/>
    <w:rsid w:val="00A432C5"/>
    <w:rsid w:val="00AA0279"/>
    <w:rsid w:val="00AA313A"/>
    <w:rsid w:val="00AE0288"/>
    <w:rsid w:val="00AF0258"/>
    <w:rsid w:val="00B05B18"/>
    <w:rsid w:val="00B86EC5"/>
    <w:rsid w:val="00BC57B6"/>
    <w:rsid w:val="00C03BE1"/>
    <w:rsid w:val="00C319CA"/>
    <w:rsid w:val="00C32443"/>
    <w:rsid w:val="00C37E59"/>
    <w:rsid w:val="00C4389B"/>
    <w:rsid w:val="00CB1D2E"/>
    <w:rsid w:val="00CD0586"/>
    <w:rsid w:val="00CD3E4D"/>
    <w:rsid w:val="00CF3AEA"/>
    <w:rsid w:val="00D55213"/>
    <w:rsid w:val="00D63B79"/>
    <w:rsid w:val="00D86FE9"/>
    <w:rsid w:val="00E1186A"/>
    <w:rsid w:val="00E131A6"/>
    <w:rsid w:val="00E24642"/>
    <w:rsid w:val="00E37D53"/>
    <w:rsid w:val="00E603D8"/>
    <w:rsid w:val="00E740A3"/>
    <w:rsid w:val="00E92159"/>
    <w:rsid w:val="00E9288E"/>
    <w:rsid w:val="00F0063C"/>
    <w:rsid w:val="00F62042"/>
    <w:rsid w:val="00F62B9C"/>
    <w:rsid w:val="00F814AB"/>
    <w:rsid w:val="00F85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D449BF"/>
  <w15:chartTrackingRefBased/>
  <w15:docId w15:val="{814A385D-0616-4F2A-B2D1-25C4B255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67DA3"/>
    <w:pPr>
      <w:tabs>
        <w:tab w:val="center" w:pos="4252"/>
        <w:tab w:val="right" w:pos="8504"/>
      </w:tabs>
      <w:snapToGrid w:val="0"/>
    </w:pPr>
  </w:style>
  <w:style w:type="character" w:styleId="a4">
    <w:name w:val="page number"/>
    <w:basedOn w:val="a0"/>
    <w:rsid w:val="00767DA3"/>
  </w:style>
  <w:style w:type="paragraph" w:styleId="a5">
    <w:name w:val="header"/>
    <w:basedOn w:val="a"/>
    <w:link w:val="a6"/>
    <w:rsid w:val="004A2476"/>
    <w:pPr>
      <w:tabs>
        <w:tab w:val="center" w:pos="4252"/>
        <w:tab w:val="right" w:pos="8504"/>
      </w:tabs>
      <w:snapToGrid w:val="0"/>
    </w:pPr>
    <w:rPr>
      <w:lang w:val="x-none" w:eastAsia="x-none"/>
    </w:rPr>
  </w:style>
  <w:style w:type="character" w:customStyle="1" w:styleId="a6">
    <w:name w:val="ヘッダー (文字)"/>
    <w:link w:val="a5"/>
    <w:rsid w:val="004A247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150</Words>
  <Characters>858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専門家派遣要請書</vt:lpstr>
      <vt:lpstr>専門家派遣要請書</vt:lpstr>
    </vt:vector>
  </TitlesOfParts>
  <Company>秋田県庁</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専門家派遣要請書</dc:title>
  <dc:subject/>
  <dc:creator>吉田　和之</dc:creator>
  <cp:keywords/>
  <cp:lastModifiedBy>plaza195</cp:lastModifiedBy>
  <cp:revision>10</cp:revision>
  <cp:lastPrinted>2022-04-21T09:09:00Z</cp:lastPrinted>
  <dcterms:created xsi:type="dcterms:W3CDTF">2021-03-09T01:43:00Z</dcterms:created>
  <dcterms:modified xsi:type="dcterms:W3CDTF">2023-03-30T00:34:00Z</dcterms:modified>
</cp:coreProperties>
</file>